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5A1757" w:rsidRDefault="000668DE" w:rsidP="000668DE">
      <w:pPr>
        <w:pStyle w:val="1"/>
        <w:rPr>
          <w:szCs w:val="44"/>
        </w:rPr>
      </w:pPr>
      <w:r w:rsidRPr="005A1757">
        <w:rPr>
          <w:szCs w:val="44"/>
        </w:rPr>
        <w:t>ПОСТАНОВЛЕНИЕ</w:t>
      </w:r>
    </w:p>
    <w:p w:rsidR="000668DE" w:rsidRPr="005A1757" w:rsidRDefault="000957F2" w:rsidP="000668DE">
      <w:pPr>
        <w:ind w:left="2880" w:hanging="2880"/>
        <w:jc w:val="center"/>
        <w:rPr>
          <w:b/>
        </w:rPr>
      </w:pPr>
      <w:r w:rsidRPr="005A1757">
        <w:rPr>
          <w:b/>
        </w:rPr>
        <w:t>(</w:t>
      </w:r>
      <w:r w:rsidR="005A1757" w:rsidRPr="005A1757">
        <w:rPr>
          <w:b/>
        </w:rPr>
        <w:t>в ред. постановления</w:t>
      </w:r>
      <w:r w:rsidRPr="005A1757">
        <w:rPr>
          <w:b/>
        </w:rPr>
        <w:t xml:space="preserve"> от 03.06.2025 № 720)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5A1757">
        <w:tc>
          <w:tcPr>
            <w:tcW w:w="4952" w:type="dxa"/>
            <w:tcBorders>
              <w:top w:val="nil"/>
              <w:left w:val="nil"/>
              <w:bottom w:val="nil"/>
              <w:right w:val="nil"/>
            </w:tcBorders>
          </w:tcPr>
          <w:p w:rsidR="000668DE" w:rsidRPr="005A1757" w:rsidRDefault="000668DE" w:rsidP="004B6EA1">
            <w:r w:rsidRPr="005A1757">
              <w:t xml:space="preserve">от </w:t>
            </w:r>
            <w:r w:rsidR="00717A44" w:rsidRPr="005A1757">
              <w:t>21.03.2023</w:t>
            </w:r>
          </w:p>
          <w:p w:rsidR="000668DE" w:rsidRPr="005A1757" w:rsidRDefault="000668DE" w:rsidP="004B6EA1">
            <w:pPr>
              <w:rPr>
                <w:sz w:val="10"/>
                <w:szCs w:val="10"/>
              </w:rPr>
            </w:pPr>
          </w:p>
          <w:p w:rsidR="000668DE" w:rsidRPr="005A1757" w:rsidRDefault="000668DE" w:rsidP="004B6EA1">
            <w:pPr>
              <w:rPr>
                <w:sz w:val="24"/>
                <w:szCs w:val="24"/>
              </w:rPr>
            </w:pPr>
            <w:r w:rsidRPr="005A1757">
              <w:rPr>
                <w:sz w:val="24"/>
                <w:szCs w:val="24"/>
              </w:rPr>
              <w:t>г. Нижневартовск</w:t>
            </w:r>
          </w:p>
        </w:tc>
        <w:tc>
          <w:tcPr>
            <w:tcW w:w="4696" w:type="dxa"/>
            <w:tcBorders>
              <w:top w:val="nil"/>
              <w:left w:val="nil"/>
              <w:bottom w:val="nil"/>
              <w:right w:val="nil"/>
            </w:tcBorders>
          </w:tcPr>
          <w:p w:rsidR="000668DE" w:rsidRPr="005A1757" w:rsidRDefault="000668DE" w:rsidP="00717A44">
            <w:pPr>
              <w:tabs>
                <w:tab w:val="left" w:pos="3123"/>
                <w:tab w:val="left" w:pos="3270"/>
              </w:tabs>
              <w:jc w:val="right"/>
            </w:pPr>
            <w:r w:rsidRPr="005A1757">
              <w:t xml:space="preserve">№ </w:t>
            </w:r>
            <w:r w:rsidR="00717A44" w:rsidRPr="005A1757">
              <w:t>265</w:t>
            </w:r>
            <w:r w:rsidRPr="005A1757">
              <w:t xml:space="preserve">          </w:t>
            </w:r>
          </w:p>
        </w:tc>
      </w:tr>
    </w:tbl>
    <w:p w:rsidR="005202B4" w:rsidRPr="005A1757" w:rsidRDefault="005202B4" w:rsidP="00561668">
      <w:pPr>
        <w:widowControl w:val="0"/>
        <w:tabs>
          <w:tab w:val="left" w:pos="709"/>
          <w:tab w:val="left" w:pos="851"/>
        </w:tabs>
        <w:ind w:firstLine="709"/>
        <w:jc w:val="both"/>
      </w:pPr>
    </w:p>
    <w:p w:rsidR="00906461" w:rsidRPr="005A1757" w:rsidRDefault="00906461" w:rsidP="00561668">
      <w:pPr>
        <w:widowControl w:val="0"/>
        <w:tabs>
          <w:tab w:val="left" w:pos="709"/>
          <w:tab w:val="left" w:pos="851"/>
        </w:tabs>
        <w:ind w:firstLine="709"/>
        <w:jc w:val="both"/>
      </w:pPr>
    </w:p>
    <w:p w:rsidR="00104AF6" w:rsidRPr="005A1757" w:rsidRDefault="00104AF6" w:rsidP="00104AF6">
      <w:pPr>
        <w:autoSpaceDE w:val="0"/>
        <w:autoSpaceDN w:val="0"/>
        <w:adjustRightInd w:val="0"/>
        <w:ind w:right="4819"/>
        <w:jc w:val="both"/>
      </w:pPr>
      <w:r w:rsidRPr="005A1757">
        <w:t>Об утверждении административного регламента предоставления муниципальной услуги «</w:t>
      </w:r>
      <w:r w:rsidRPr="005A1757">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w:t>
      </w:r>
    </w:p>
    <w:p w:rsidR="00104AF6" w:rsidRPr="005A1757" w:rsidRDefault="00104AF6" w:rsidP="00104AF6"/>
    <w:p w:rsidR="00104AF6" w:rsidRPr="005A1757" w:rsidRDefault="00104AF6" w:rsidP="00104AF6"/>
    <w:p w:rsidR="00104AF6" w:rsidRPr="005A1757" w:rsidRDefault="00104AF6" w:rsidP="00104AF6">
      <w:pPr>
        <w:widowControl w:val="0"/>
        <w:autoSpaceDE w:val="0"/>
        <w:autoSpaceDN w:val="0"/>
        <w:adjustRightInd w:val="0"/>
        <w:ind w:firstLine="709"/>
        <w:jc w:val="both"/>
      </w:pPr>
      <w:r w:rsidRPr="005A1757">
        <w:t>В соответствии с Градостроительным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Уставом района, постановлением администрации района от 12.05.2011 №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p>
    <w:p w:rsidR="00104AF6" w:rsidRPr="005A1757" w:rsidRDefault="00104AF6" w:rsidP="00104AF6">
      <w:pPr>
        <w:widowControl w:val="0"/>
        <w:autoSpaceDE w:val="0"/>
        <w:autoSpaceDN w:val="0"/>
        <w:adjustRightInd w:val="0"/>
        <w:ind w:firstLine="709"/>
        <w:jc w:val="both"/>
      </w:pPr>
    </w:p>
    <w:p w:rsidR="00104AF6" w:rsidRPr="005A1757" w:rsidRDefault="00104AF6" w:rsidP="00104AF6">
      <w:pPr>
        <w:widowControl w:val="0"/>
        <w:autoSpaceDE w:val="0"/>
        <w:autoSpaceDN w:val="0"/>
        <w:adjustRightInd w:val="0"/>
        <w:ind w:firstLine="709"/>
        <w:jc w:val="both"/>
      </w:pPr>
      <w:r w:rsidRPr="005A1757">
        <w:t>1. Утвердить административный регламент предоставления муниципальной услуги «</w:t>
      </w:r>
      <w:r w:rsidRPr="005A1757">
        <w:rPr>
          <w:rFonts w:cs="Arial"/>
          <w:bCs/>
          <w:lang w:eastAsia="en-US"/>
        </w:rPr>
        <w:t xml:space="preserve">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 </w:t>
      </w:r>
      <w:r w:rsidRPr="005A1757">
        <w:t>согласно приложению.</w:t>
      </w:r>
    </w:p>
    <w:p w:rsidR="00104AF6" w:rsidRPr="005A1757" w:rsidRDefault="00104AF6" w:rsidP="00104AF6">
      <w:pPr>
        <w:widowControl w:val="0"/>
        <w:autoSpaceDE w:val="0"/>
        <w:autoSpaceDN w:val="0"/>
        <w:adjustRightInd w:val="0"/>
        <w:ind w:firstLine="709"/>
        <w:jc w:val="both"/>
      </w:pPr>
    </w:p>
    <w:p w:rsidR="00104AF6" w:rsidRPr="005A1757" w:rsidRDefault="00104AF6" w:rsidP="00104AF6">
      <w:pPr>
        <w:widowControl w:val="0"/>
        <w:autoSpaceDE w:val="0"/>
        <w:autoSpaceDN w:val="0"/>
        <w:adjustRightInd w:val="0"/>
        <w:ind w:firstLine="709"/>
        <w:jc w:val="both"/>
      </w:pPr>
      <w:r w:rsidRPr="005A1757">
        <w:t xml:space="preserve">2. Признать утратившим силу постановление администрации района </w:t>
      </w:r>
      <w:r w:rsidR="00063DAD" w:rsidRPr="005A1757">
        <w:t xml:space="preserve">                   </w:t>
      </w:r>
      <w:r w:rsidRPr="005A1757">
        <w:t>от 06.04.2022 № 827 «Об утверждении административного регламента предоставления муниципальной услуги «</w:t>
      </w:r>
      <w:r w:rsidRPr="005A1757">
        <w:rPr>
          <w:bCs/>
        </w:rPr>
        <w:t xml:space="preserve">Направление уведомления </w:t>
      </w:r>
      <w:r w:rsidR="00063DAD" w:rsidRPr="005A1757">
        <w:rPr>
          <w:bCs/>
        </w:rPr>
        <w:t xml:space="preserve">                                    </w:t>
      </w:r>
      <w:r w:rsidRPr="005A1757">
        <w:rPr>
          <w:bCs/>
        </w:rPr>
        <w:t xml:space="preserve">о соответствии построенных или реконструированных объектов </w:t>
      </w:r>
      <w:r w:rsidRPr="005A1757">
        <w:rPr>
          <w:bCs/>
        </w:rPr>
        <w:lastRenderedPageBreak/>
        <w:t>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w:t>
      </w:r>
      <w:r w:rsidRPr="005A1757">
        <w:t>».</w:t>
      </w:r>
    </w:p>
    <w:p w:rsidR="00104AF6" w:rsidRPr="005A1757" w:rsidRDefault="00104AF6" w:rsidP="00104AF6">
      <w:pPr>
        <w:widowControl w:val="0"/>
        <w:autoSpaceDE w:val="0"/>
        <w:autoSpaceDN w:val="0"/>
        <w:adjustRightInd w:val="0"/>
        <w:ind w:firstLine="709"/>
        <w:jc w:val="both"/>
      </w:pPr>
    </w:p>
    <w:p w:rsidR="00104AF6" w:rsidRPr="005A1757" w:rsidRDefault="00104AF6" w:rsidP="00104AF6">
      <w:pPr>
        <w:autoSpaceDE w:val="0"/>
        <w:autoSpaceDN w:val="0"/>
        <w:adjustRightInd w:val="0"/>
        <w:ind w:firstLine="709"/>
        <w:jc w:val="both"/>
      </w:pPr>
      <w:r w:rsidRPr="005A1757">
        <w:t>3.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rsidR="00104AF6" w:rsidRPr="005A1757" w:rsidRDefault="00104AF6" w:rsidP="00104AF6">
      <w:pPr>
        <w:autoSpaceDE w:val="0"/>
        <w:autoSpaceDN w:val="0"/>
        <w:adjustRightInd w:val="0"/>
        <w:ind w:firstLine="709"/>
        <w:jc w:val="both"/>
      </w:pPr>
    </w:p>
    <w:p w:rsidR="00104AF6" w:rsidRPr="005A1757" w:rsidRDefault="00104AF6" w:rsidP="00104AF6">
      <w:pPr>
        <w:autoSpaceDE w:val="0"/>
        <w:autoSpaceDN w:val="0"/>
        <w:adjustRightInd w:val="0"/>
        <w:ind w:firstLine="709"/>
        <w:jc w:val="both"/>
      </w:pPr>
      <w:r w:rsidRPr="005A1757">
        <w:t xml:space="preserve">4. Управлению общественных связей и информационной политики администрации района (С.Ю. Маликов) опубликовать постановление </w:t>
      </w:r>
      <w:r w:rsidR="00063DAD" w:rsidRPr="005A1757">
        <w:t xml:space="preserve">                                  </w:t>
      </w:r>
      <w:r w:rsidRPr="005A1757">
        <w:t xml:space="preserve">в приложении «Официальный бюллетень» к районной газете «Новости Приобья». </w:t>
      </w:r>
    </w:p>
    <w:p w:rsidR="00104AF6" w:rsidRPr="005A1757" w:rsidRDefault="00104AF6" w:rsidP="00104AF6">
      <w:pPr>
        <w:autoSpaceDE w:val="0"/>
        <w:autoSpaceDN w:val="0"/>
        <w:adjustRightInd w:val="0"/>
        <w:ind w:firstLine="709"/>
        <w:jc w:val="both"/>
      </w:pPr>
    </w:p>
    <w:p w:rsidR="00104AF6" w:rsidRPr="005A1757" w:rsidRDefault="00104AF6" w:rsidP="00104AF6">
      <w:pPr>
        <w:autoSpaceDE w:val="0"/>
        <w:autoSpaceDN w:val="0"/>
        <w:adjustRightInd w:val="0"/>
        <w:ind w:firstLine="709"/>
        <w:jc w:val="both"/>
      </w:pPr>
      <w:r w:rsidRPr="005A1757">
        <w:t xml:space="preserve">5. Постановление вступает в силу после его официального опубликования (обнародования). </w:t>
      </w:r>
    </w:p>
    <w:p w:rsidR="00104AF6" w:rsidRPr="005A1757" w:rsidRDefault="00104AF6" w:rsidP="00104AF6">
      <w:pPr>
        <w:autoSpaceDE w:val="0"/>
        <w:autoSpaceDN w:val="0"/>
        <w:adjustRightInd w:val="0"/>
        <w:ind w:firstLine="709"/>
        <w:jc w:val="both"/>
      </w:pPr>
    </w:p>
    <w:p w:rsidR="00104AF6" w:rsidRPr="005A1757" w:rsidRDefault="00104AF6" w:rsidP="00104AF6">
      <w:pPr>
        <w:autoSpaceDE w:val="0"/>
        <w:autoSpaceDN w:val="0"/>
        <w:adjustRightInd w:val="0"/>
        <w:ind w:firstLine="709"/>
        <w:jc w:val="both"/>
      </w:pPr>
      <w:r w:rsidRPr="005A1757">
        <w:t>6. Контроль за выполнением постановления возложить на исполняющего обязанности заместителя начальника управления – главного архитектора управления градостроительства, развития жилищно-коммунального комплекса                    и энергетики администрации района В.В. Тиханова.</w:t>
      </w:r>
    </w:p>
    <w:p w:rsidR="00104AF6" w:rsidRPr="005A1757" w:rsidRDefault="00104AF6" w:rsidP="00104AF6">
      <w:pPr>
        <w:ind w:firstLine="709"/>
        <w:jc w:val="both"/>
      </w:pPr>
    </w:p>
    <w:p w:rsidR="00906461" w:rsidRPr="005A1757" w:rsidRDefault="00906461" w:rsidP="00561668">
      <w:pPr>
        <w:widowControl w:val="0"/>
        <w:tabs>
          <w:tab w:val="left" w:pos="709"/>
          <w:tab w:val="left" w:pos="851"/>
        </w:tabs>
        <w:ind w:firstLine="709"/>
        <w:jc w:val="both"/>
      </w:pPr>
    </w:p>
    <w:p w:rsidR="00561668" w:rsidRPr="005A1757" w:rsidRDefault="00561668" w:rsidP="00334287">
      <w:pPr>
        <w:pStyle w:val="ConsPlusNormal"/>
        <w:widowControl/>
        <w:ind w:firstLine="709"/>
        <w:jc w:val="both"/>
        <w:rPr>
          <w:rFonts w:ascii="Times New Roman" w:hAnsi="Times New Roman" w:cs="Times New Roman"/>
          <w:sz w:val="28"/>
          <w:szCs w:val="28"/>
        </w:rPr>
      </w:pPr>
    </w:p>
    <w:p w:rsidR="00AD6888" w:rsidRPr="005A1757" w:rsidRDefault="00F66220" w:rsidP="00F66220">
      <w:pPr>
        <w:tabs>
          <w:tab w:val="left" w:pos="0"/>
          <w:tab w:val="left" w:pos="8627"/>
        </w:tabs>
        <w:jc w:val="both"/>
      </w:pPr>
      <w:r w:rsidRPr="005A1757">
        <w:t>Глава района                                                                                        Б.А. Саломатин</w:t>
      </w:r>
    </w:p>
    <w:p w:rsidR="006F0853" w:rsidRPr="005A1757" w:rsidRDefault="006F0853" w:rsidP="00F66220">
      <w:pPr>
        <w:tabs>
          <w:tab w:val="left" w:pos="0"/>
          <w:tab w:val="left" w:pos="8627"/>
        </w:tabs>
        <w:jc w:val="both"/>
      </w:pPr>
    </w:p>
    <w:p w:rsidR="006F0853" w:rsidRPr="005A1757" w:rsidRDefault="006F0853"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F66220">
      <w:pPr>
        <w:tabs>
          <w:tab w:val="left" w:pos="0"/>
          <w:tab w:val="left" w:pos="8627"/>
        </w:tabs>
        <w:jc w:val="both"/>
      </w:pPr>
    </w:p>
    <w:p w:rsidR="002C4218" w:rsidRPr="005A1757" w:rsidRDefault="002C4218" w:rsidP="00F66220">
      <w:pPr>
        <w:tabs>
          <w:tab w:val="left" w:pos="0"/>
          <w:tab w:val="left" w:pos="8627"/>
        </w:tabs>
        <w:jc w:val="both"/>
      </w:pPr>
    </w:p>
    <w:p w:rsidR="00104AF6" w:rsidRPr="005A1757" w:rsidRDefault="00104AF6" w:rsidP="00F66220">
      <w:pPr>
        <w:tabs>
          <w:tab w:val="left" w:pos="0"/>
          <w:tab w:val="left" w:pos="8627"/>
        </w:tabs>
        <w:jc w:val="both"/>
      </w:pPr>
    </w:p>
    <w:p w:rsidR="00104AF6" w:rsidRPr="005A1757" w:rsidRDefault="00104AF6" w:rsidP="00104AF6">
      <w:pPr>
        <w:ind w:left="5529"/>
        <w:contextualSpacing/>
      </w:pPr>
      <w:r w:rsidRPr="005A1757">
        <w:lastRenderedPageBreak/>
        <w:t>Приложение к постановлению администрации района</w:t>
      </w:r>
    </w:p>
    <w:p w:rsidR="00104AF6" w:rsidRPr="005A1757" w:rsidRDefault="00104AF6" w:rsidP="00104AF6">
      <w:pPr>
        <w:ind w:left="5529"/>
        <w:contextualSpacing/>
      </w:pPr>
      <w:r w:rsidRPr="005A1757">
        <w:t xml:space="preserve">от </w:t>
      </w:r>
      <w:r w:rsidR="00717A44" w:rsidRPr="005A1757">
        <w:t>21.03.2023</w:t>
      </w:r>
      <w:r w:rsidRPr="005A1757">
        <w:t xml:space="preserve"> № </w:t>
      </w:r>
      <w:r w:rsidR="00717A44" w:rsidRPr="005A1757">
        <w:t>265</w:t>
      </w:r>
    </w:p>
    <w:p w:rsidR="00104AF6" w:rsidRPr="005A1757" w:rsidRDefault="00104AF6" w:rsidP="00104AF6">
      <w:pPr>
        <w:widowControl w:val="0"/>
        <w:autoSpaceDE w:val="0"/>
        <w:autoSpaceDN w:val="0"/>
        <w:ind w:firstLine="709"/>
        <w:jc w:val="both"/>
        <w:outlineLvl w:val="1"/>
        <w:rPr>
          <w:b/>
          <w:bCs/>
          <w:lang w:eastAsia="en-US"/>
        </w:rPr>
      </w:pPr>
    </w:p>
    <w:p w:rsidR="00104AF6" w:rsidRPr="005A1757" w:rsidRDefault="00104AF6" w:rsidP="00104AF6">
      <w:pPr>
        <w:widowControl w:val="0"/>
        <w:autoSpaceDE w:val="0"/>
        <w:autoSpaceDN w:val="0"/>
        <w:ind w:firstLine="709"/>
        <w:jc w:val="both"/>
        <w:outlineLvl w:val="1"/>
        <w:rPr>
          <w:b/>
          <w:bCs/>
          <w:lang w:eastAsia="en-US"/>
        </w:rPr>
      </w:pPr>
    </w:p>
    <w:p w:rsidR="00104AF6" w:rsidRPr="005A1757" w:rsidRDefault="00104AF6" w:rsidP="00104AF6">
      <w:pPr>
        <w:widowControl w:val="0"/>
        <w:autoSpaceDE w:val="0"/>
        <w:autoSpaceDN w:val="0"/>
        <w:jc w:val="center"/>
        <w:outlineLvl w:val="1"/>
        <w:rPr>
          <w:b/>
          <w:bCs/>
          <w:lang w:eastAsia="en-US"/>
        </w:rPr>
      </w:pPr>
      <w:r w:rsidRPr="005A1757">
        <w:rPr>
          <w:b/>
          <w:bCs/>
          <w:lang w:eastAsia="en-US"/>
        </w:rPr>
        <w:t>Административный регламент предоставления</w:t>
      </w:r>
      <w:r w:rsidRPr="005A1757">
        <w:rPr>
          <w:b/>
          <w:bCs/>
          <w:spacing w:val="1"/>
          <w:lang w:eastAsia="en-US"/>
        </w:rPr>
        <w:t xml:space="preserve"> </w:t>
      </w:r>
      <w:r w:rsidRPr="005A1757">
        <w:rPr>
          <w:b/>
          <w:bCs/>
          <w:lang w:eastAsia="en-US"/>
        </w:rPr>
        <w:t>муниципальной</w:t>
      </w:r>
      <w:r w:rsidRPr="005A1757">
        <w:rPr>
          <w:b/>
          <w:bCs/>
          <w:spacing w:val="-6"/>
          <w:lang w:eastAsia="en-US"/>
        </w:rPr>
        <w:t xml:space="preserve"> </w:t>
      </w:r>
      <w:r w:rsidRPr="005A1757">
        <w:rPr>
          <w:b/>
          <w:bCs/>
          <w:lang w:eastAsia="en-US"/>
        </w:rPr>
        <w:t>услуги</w:t>
      </w:r>
      <w:r w:rsidRPr="005A1757">
        <w:rPr>
          <w:b/>
          <w:bCs/>
          <w:spacing w:val="-6"/>
          <w:lang w:eastAsia="en-US"/>
        </w:rPr>
        <w:t xml:space="preserve"> </w:t>
      </w:r>
      <w:r w:rsidRPr="005A1757">
        <w:rPr>
          <w:b/>
          <w:bCs/>
          <w:lang w:eastAsia="en-U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 на территории Нижневартовского района</w:t>
      </w:r>
    </w:p>
    <w:p w:rsidR="00104AF6" w:rsidRPr="005A1757" w:rsidRDefault="00104AF6" w:rsidP="00104AF6">
      <w:pPr>
        <w:widowControl w:val="0"/>
        <w:autoSpaceDE w:val="0"/>
        <w:autoSpaceDN w:val="0"/>
        <w:jc w:val="center"/>
        <w:outlineLvl w:val="1"/>
        <w:rPr>
          <w:bCs/>
          <w:lang w:eastAsia="en-US"/>
        </w:rPr>
      </w:pPr>
      <w:r w:rsidRPr="005A1757">
        <w:rPr>
          <w:bCs/>
          <w:lang w:eastAsia="en-US"/>
        </w:rPr>
        <w:t>(далее – Административный регламент)</w:t>
      </w:r>
    </w:p>
    <w:p w:rsidR="00104AF6" w:rsidRPr="005A1757" w:rsidRDefault="00104AF6" w:rsidP="00104AF6">
      <w:pPr>
        <w:widowControl w:val="0"/>
        <w:tabs>
          <w:tab w:val="left" w:pos="567"/>
        </w:tabs>
        <w:jc w:val="center"/>
        <w:rPr>
          <w:b/>
        </w:rPr>
      </w:pPr>
    </w:p>
    <w:p w:rsidR="00104AF6" w:rsidRPr="005A1757" w:rsidRDefault="00104AF6" w:rsidP="00104AF6">
      <w:pPr>
        <w:widowControl w:val="0"/>
        <w:tabs>
          <w:tab w:val="left" w:pos="567"/>
        </w:tabs>
        <w:jc w:val="center"/>
        <w:rPr>
          <w:b/>
        </w:rPr>
      </w:pPr>
      <w:r w:rsidRPr="005A1757">
        <w:rPr>
          <w:b/>
        </w:rPr>
        <w:t xml:space="preserve">Раздел </w:t>
      </w:r>
      <w:r w:rsidRPr="005A1757">
        <w:rPr>
          <w:b/>
          <w:lang w:val="en-US"/>
        </w:rPr>
        <w:t>I</w:t>
      </w:r>
      <w:r w:rsidRPr="005A1757">
        <w:rPr>
          <w:b/>
        </w:rPr>
        <w:t>. Общие положения</w:t>
      </w:r>
    </w:p>
    <w:p w:rsidR="00104AF6" w:rsidRPr="005A1757" w:rsidRDefault="00104AF6" w:rsidP="00104AF6">
      <w:pPr>
        <w:widowControl w:val="0"/>
        <w:tabs>
          <w:tab w:val="left" w:pos="567"/>
        </w:tabs>
        <w:ind w:left="1287"/>
        <w:contextualSpacing/>
        <w:rPr>
          <w:b/>
        </w:rPr>
      </w:pPr>
    </w:p>
    <w:p w:rsidR="00104AF6" w:rsidRPr="005A1757" w:rsidRDefault="00104AF6" w:rsidP="00104AF6">
      <w:pPr>
        <w:widowControl w:val="0"/>
        <w:tabs>
          <w:tab w:val="left" w:pos="567"/>
        </w:tabs>
        <w:ind w:left="1287"/>
        <w:contextualSpacing/>
        <w:rPr>
          <w:b/>
        </w:rPr>
      </w:pPr>
      <w:r w:rsidRPr="005A1757">
        <w:rPr>
          <w:b/>
        </w:rPr>
        <w:t>Предмет регулирования Административного регламента</w:t>
      </w:r>
    </w:p>
    <w:p w:rsidR="00104AF6" w:rsidRPr="005A1757" w:rsidRDefault="00104AF6" w:rsidP="00104AF6">
      <w:pPr>
        <w:widowControl w:val="0"/>
        <w:tabs>
          <w:tab w:val="left" w:pos="567"/>
        </w:tabs>
        <w:ind w:left="1287"/>
        <w:contextualSpacing/>
      </w:pPr>
    </w:p>
    <w:p w:rsidR="00104AF6" w:rsidRPr="005A1757" w:rsidRDefault="00063DAD" w:rsidP="00063DAD">
      <w:pPr>
        <w:autoSpaceDE w:val="0"/>
        <w:autoSpaceDN w:val="0"/>
        <w:adjustRightInd w:val="0"/>
        <w:ind w:firstLine="709"/>
        <w:jc w:val="both"/>
      </w:pPr>
      <w:r w:rsidRPr="005A1757">
        <w:t xml:space="preserve">1.1. </w:t>
      </w:r>
      <w:r w:rsidR="00104AF6" w:rsidRPr="005A1757">
        <w:t>Административный регламент предоставления муниципальной услуги «</w:t>
      </w:r>
      <w:r w:rsidR="00104AF6" w:rsidRPr="005A1757">
        <w:rPr>
          <w:bCs/>
        </w:rPr>
        <w:t xml:space="preserve">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w:t>
      </w:r>
      <w:r w:rsidRPr="005A1757">
        <w:rPr>
          <w:bCs/>
        </w:rPr>
        <w:t xml:space="preserve">                               </w:t>
      </w:r>
      <w:r w:rsidR="00104AF6" w:rsidRPr="005A1757">
        <w:rPr>
          <w:bCs/>
        </w:rPr>
        <w:t>о градостроительной деятельности</w:t>
      </w:r>
      <w:r w:rsidR="00104AF6" w:rsidRPr="005A1757">
        <w:t xml:space="preserve">» разработан в целях повышения качества </w:t>
      </w:r>
      <w:r w:rsidRPr="005A1757">
        <w:t xml:space="preserve">                 </w:t>
      </w:r>
      <w:r w:rsidR="00104AF6" w:rsidRPr="005A1757">
        <w:t xml:space="preserve">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полномочий по предоставлению муниципальной услуги </w:t>
      </w:r>
      <w:r w:rsidRPr="005A1757">
        <w:t xml:space="preserve">                             </w:t>
      </w:r>
      <w:r w:rsidR="00104AF6" w:rsidRPr="005A1757">
        <w:t>в</w:t>
      </w:r>
      <w:r w:rsidR="00104AF6" w:rsidRPr="005A1757">
        <w:rPr>
          <w:i/>
          <w:iCs/>
        </w:rPr>
        <w:t xml:space="preserve"> </w:t>
      </w:r>
      <w:r w:rsidR="00104AF6" w:rsidRPr="005A1757">
        <w:rPr>
          <w:iCs/>
        </w:rPr>
        <w:t>муниципальном образовании Нижневартовский район</w:t>
      </w:r>
      <w:r w:rsidR="00104AF6" w:rsidRPr="005A1757">
        <w:rPr>
          <w:i/>
          <w:iCs/>
        </w:rPr>
        <w:t>.</w:t>
      </w:r>
    </w:p>
    <w:p w:rsidR="00104AF6" w:rsidRPr="005A1757" w:rsidRDefault="00104AF6" w:rsidP="00104AF6">
      <w:pPr>
        <w:autoSpaceDE w:val="0"/>
        <w:autoSpaceDN w:val="0"/>
        <w:adjustRightInd w:val="0"/>
        <w:jc w:val="both"/>
        <w:rPr>
          <w:i/>
          <w:iCs/>
        </w:rPr>
      </w:pPr>
    </w:p>
    <w:p w:rsidR="00104AF6" w:rsidRPr="005A1757" w:rsidRDefault="00104AF6" w:rsidP="00104AF6">
      <w:pPr>
        <w:autoSpaceDE w:val="0"/>
        <w:autoSpaceDN w:val="0"/>
        <w:adjustRightInd w:val="0"/>
        <w:ind w:left="420"/>
        <w:jc w:val="center"/>
        <w:rPr>
          <w:b/>
          <w:iCs/>
        </w:rPr>
      </w:pPr>
      <w:r w:rsidRPr="005A1757">
        <w:rPr>
          <w:b/>
          <w:iCs/>
        </w:rPr>
        <w:t>Круг заявителей</w:t>
      </w:r>
    </w:p>
    <w:p w:rsidR="00104AF6" w:rsidRPr="005A1757" w:rsidRDefault="00104AF6" w:rsidP="00104AF6">
      <w:pPr>
        <w:autoSpaceDE w:val="0"/>
        <w:autoSpaceDN w:val="0"/>
        <w:adjustRightInd w:val="0"/>
        <w:jc w:val="both"/>
      </w:pPr>
    </w:p>
    <w:p w:rsidR="00104AF6" w:rsidRPr="005A1757" w:rsidRDefault="00104AF6" w:rsidP="00104AF6">
      <w:pPr>
        <w:autoSpaceDE w:val="0"/>
        <w:autoSpaceDN w:val="0"/>
        <w:adjustRightInd w:val="0"/>
        <w:ind w:firstLine="709"/>
        <w:jc w:val="both"/>
      </w:pPr>
      <w:r w:rsidRPr="005A1757">
        <w:t>1.2. Заявителями на получение муниципальной услуги являются физические или юридические лица, выполняющие функции застройщика в соответствии с пунктом 16 статьи 1 Градостроительного кодекса Российской Федерации (далее – заявитель).</w:t>
      </w:r>
    </w:p>
    <w:p w:rsidR="00104AF6" w:rsidRPr="005A1757" w:rsidRDefault="00104AF6" w:rsidP="00104AF6">
      <w:pPr>
        <w:autoSpaceDE w:val="0"/>
        <w:autoSpaceDN w:val="0"/>
        <w:adjustRightInd w:val="0"/>
        <w:ind w:firstLine="708"/>
        <w:jc w:val="both"/>
      </w:pPr>
      <w:r w:rsidRPr="005A1757">
        <w:t>1.3. Интересы заявителей, указанных в пункте 1.2 настоящего Административного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 либо представители юридических лиц, выполняющих функции застройщика в соответствии с пунктом 16 статьи 1 Градостроительного кодекса Российской Федерации, имеющие право действовать от имени юридических лиц без доверенности (далее – представитель).</w:t>
      </w:r>
    </w:p>
    <w:p w:rsidR="00104AF6" w:rsidRPr="005A1757" w:rsidRDefault="00104AF6" w:rsidP="00104AF6">
      <w:pPr>
        <w:autoSpaceDE w:val="0"/>
        <w:autoSpaceDN w:val="0"/>
        <w:adjustRightInd w:val="0"/>
        <w:ind w:firstLine="708"/>
        <w:jc w:val="both"/>
      </w:pPr>
    </w:p>
    <w:p w:rsidR="00104AF6" w:rsidRPr="005A1757" w:rsidRDefault="00104AF6" w:rsidP="00063DAD">
      <w:pPr>
        <w:autoSpaceDE w:val="0"/>
        <w:autoSpaceDN w:val="0"/>
        <w:adjustRightInd w:val="0"/>
        <w:jc w:val="center"/>
        <w:rPr>
          <w:b/>
          <w:iCs/>
        </w:rPr>
      </w:pPr>
      <w:r w:rsidRPr="005A1757">
        <w:rPr>
          <w:b/>
          <w:iCs/>
        </w:rPr>
        <w:t xml:space="preserve">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w:t>
      </w:r>
      <w:r w:rsidRPr="005A1757">
        <w:rPr>
          <w:b/>
          <w:iCs/>
        </w:rPr>
        <w:lastRenderedPageBreak/>
        <w:t xml:space="preserve">анкетирования, проводимого органом, предоставляющим услугу (далее – профилирование), а также результата, за предоставлением которого обратился заявитель </w:t>
      </w:r>
    </w:p>
    <w:p w:rsidR="00104AF6" w:rsidRPr="005A1757" w:rsidRDefault="00104AF6" w:rsidP="00104AF6">
      <w:pPr>
        <w:autoSpaceDE w:val="0"/>
        <w:autoSpaceDN w:val="0"/>
        <w:adjustRightInd w:val="0"/>
        <w:ind w:left="420"/>
        <w:jc w:val="center"/>
        <w:rPr>
          <w:b/>
          <w:iCs/>
        </w:rPr>
      </w:pPr>
    </w:p>
    <w:p w:rsidR="00104AF6" w:rsidRPr="005A1757" w:rsidRDefault="00104AF6" w:rsidP="00104AF6">
      <w:pPr>
        <w:autoSpaceDE w:val="0"/>
        <w:autoSpaceDN w:val="0"/>
        <w:adjustRightInd w:val="0"/>
        <w:ind w:firstLine="709"/>
        <w:jc w:val="both"/>
      </w:pPr>
      <w:r w:rsidRPr="005A1757">
        <w:t xml:space="preserve">1.4. Муниципальная услуга предоставляется заявителю в соответствии с вариантом предоставления муниципальной услуги. </w:t>
      </w:r>
    </w:p>
    <w:p w:rsidR="00104AF6" w:rsidRPr="005A1757" w:rsidRDefault="00104AF6" w:rsidP="00104AF6">
      <w:pPr>
        <w:autoSpaceDE w:val="0"/>
        <w:autoSpaceDN w:val="0"/>
        <w:adjustRightInd w:val="0"/>
        <w:ind w:firstLine="709"/>
        <w:jc w:val="both"/>
      </w:pPr>
      <w:r w:rsidRPr="005A1757">
        <w:t xml:space="preserve">1.5. Вариант предоставления муниципальной услуги определяется исходя из </w:t>
      </w:r>
      <w:r w:rsidR="00063DAD" w:rsidRPr="005A1757">
        <w:t>установленных в соответствии с приложением</w:t>
      </w:r>
      <w:r w:rsidRPr="005A1757">
        <w:rPr>
          <w:rFonts w:ascii="Calibri" w:hAnsi="Calibri"/>
          <w:sz w:val="22"/>
          <w:szCs w:val="22"/>
        </w:rPr>
        <w:t xml:space="preserve"> </w:t>
      </w:r>
      <w:r w:rsidRPr="005A1757">
        <w:t xml:space="preserve">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 </w:t>
      </w:r>
    </w:p>
    <w:p w:rsidR="00104AF6" w:rsidRPr="005A1757" w:rsidRDefault="00104AF6" w:rsidP="00104AF6">
      <w:pPr>
        <w:autoSpaceDE w:val="0"/>
        <w:autoSpaceDN w:val="0"/>
        <w:adjustRightInd w:val="0"/>
        <w:ind w:firstLine="708"/>
        <w:jc w:val="both"/>
      </w:pPr>
      <w:r w:rsidRPr="005A1757">
        <w:t>1.6. Признаки заявителя определяются путем профилирования, осуществляемого в соответствии с настоящим Административным регламентом.</w:t>
      </w:r>
    </w:p>
    <w:p w:rsidR="00063DAD" w:rsidRPr="005A1757" w:rsidRDefault="00063DAD" w:rsidP="00104AF6">
      <w:pPr>
        <w:autoSpaceDE w:val="0"/>
        <w:autoSpaceDN w:val="0"/>
        <w:adjustRightInd w:val="0"/>
        <w:ind w:firstLine="709"/>
        <w:jc w:val="center"/>
        <w:rPr>
          <w:b/>
          <w:bCs/>
        </w:rPr>
      </w:pPr>
    </w:p>
    <w:p w:rsidR="00104AF6" w:rsidRPr="005A1757" w:rsidRDefault="00104AF6" w:rsidP="00063DAD">
      <w:pPr>
        <w:autoSpaceDE w:val="0"/>
        <w:autoSpaceDN w:val="0"/>
        <w:adjustRightInd w:val="0"/>
        <w:ind w:firstLine="142"/>
        <w:jc w:val="center"/>
        <w:rPr>
          <w:b/>
          <w:bCs/>
        </w:rPr>
      </w:pPr>
      <w:r w:rsidRPr="005A1757">
        <w:rPr>
          <w:b/>
          <w:bCs/>
        </w:rPr>
        <w:t xml:space="preserve">Раздел </w:t>
      </w:r>
      <w:r w:rsidRPr="005A1757">
        <w:rPr>
          <w:b/>
          <w:bCs/>
          <w:lang w:val="en-US"/>
        </w:rPr>
        <w:t>II</w:t>
      </w:r>
      <w:r w:rsidRPr="005A1757">
        <w:rPr>
          <w:b/>
          <w:bCs/>
        </w:rPr>
        <w:t>. Стандарт предоставления муниципальной</w:t>
      </w:r>
      <w:r w:rsidRPr="005A1757">
        <w:t xml:space="preserve"> </w:t>
      </w:r>
      <w:r w:rsidRPr="005A1757">
        <w:rPr>
          <w:b/>
          <w:bCs/>
        </w:rPr>
        <w:t>услуги</w:t>
      </w:r>
    </w:p>
    <w:p w:rsidR="00104AF6" w:rsidRPr="005A1757" w:rsidRDefault="00104AF6" w:rsidP="00063DAD">
      <w:pPr>
        <w:autoSpaceDE w:val="0"/>
        <w:autoSpaceDN w:val="0"/>
        <w:adjustRightInd w:val="0"/>
        <w:ind w:firstLine="142"/>
        <w:rPr>
          <w:b/>
          <w:bCs/>
        </w:rPr>
      </w:pPr>
    </w:p>
    <w:p w:rsidR="00104AF6" w:rsidRPr="005A1757" w:rsidRDefault="00104AF6" w:rsidP="00063DAD">
      <w:pPr>
        <w:autoSpaceDE w:val="0"/>
        <w:autoSpaceDN w:val="0"/>
        <w:adjustRightInd w:val="0"/>
        <w:ind w:firstLine="142"/>
        <w:jc w:val="center"/>
        <w:rPr>
          <w:b/>
          <w:bCs/>
        </w:rPr>
      </w:pPr>
      <w:r w:rsidRPr="005A1757">
        <w:rPr>
          <w:b/>
          <w:bCs/>
        </w:rPr>
        <w:t>Наименование муниципальной услуги</w:t>
      </w:r>
    </w:p>
    <w:p w:rsidR="00104AF6" w:rsidRPr="005A1757" w:rsidRDefault="00104AF6" w:rsidP="00104AF6">
      <w:pPr>
        <w:autoSpaceDE w:val="0"/>
        <w:autoSpaceDN w:val="0"/>
        <w:adjustRightInd w:val="0"/>
        <w:ind w:firstLine="709"/>
        <w:jc w:val="center"/>
        <w:rPr>
          <w:b/>
          <w:bCs/>
        </w:rPr>
      </w:pPr>
    </w:p>
    <w:p w:rsidR="00104AF6" w:rsidRPr="005A1757" w:rsidRDefault="00104AF6" w:rsidP="00104AF6">
      <w:pPr>
        <w:autoSpaceDE w:val="0"/>
        <w:autoSpaceDN w:val="0"/>
        <w:adjustRightInd w:val="0"/>
        <w:ind w:firstLine="709"/>
        <w:jc w:val="both"/>
        <w:rPr>
          <w:bCs/>
        </w:rPr>
      </w:pPr>
      <w:r w:rsidRPr="005A1757">
        <w:rPr>
          <w:bCs/>
        </w:rPr>
        <w:t>2.1. Наименование муниципальной услуги – «Направление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услуга).</w:t>
      </w:r>
    </w:p>
    <w:p w:rsidR="00104AF6" w:rsidRPr="005A1757" w:rsidRDefault="00104AF6" w:rsidP="00104AF6">
      <w:pPr>
        <w:autoSpaceDE w:val="0"/>
        <w:autoSpaceDN w:val="0"/>
        <w:adjustRightInd w:val="0"/>
        <w:ind w:firstLine="709"/>
        <w:jc w:val="both"/>
        <w:rPr>
          <w:bCs/>
        </w:rPr>
      </w:pPr>
    </w:p>
    <w:p w:rsidR="00104AF6" w:rsidRPr="005A1757" w:rsidRDefault="00104AF6" w:rsidP="00063DAD">
      <w:pPr>
        <w:autoSpaceDE w:val="0"/>
        <w:autoSpaceDN w:val="0"/>
        <w:adjustRightInd w:val="0"/>
        <w:jc w:val="center"/>
        <w:rPr>
          <w:b/>
          <w:bCs/>
        </w:rPr>
      </w:pPr>
      <w:r w:rsidRPr="005A1757">
        <w:rPr>
          <w:b/>
          <w:bCs/>
        </w:rPr>
        <w:t>Наименование органа, предоставляющего муниципальную услугу</w:t>
      </w:r>
    </w:p>
    <w:p w:rsidR="00104AF6" w:rsidRPr="005A1757" w:rsidRDefault="00104AF6" w:rsidP="00104AF6">
      <w:pPr>
        <w:autoSpaceDE w:val="0"/>
        <w:autoSpaceDN w:val="0"/>
        <w:adjustRightInd w:val="0"/>
        <w:ind w:firstLine="709"/>
        <w:jc w:val="both"/>
        <w:rPr>
          <w:bCs/>
        </w:rPr>
      </w:pPr>
    </w:p>
    <w:p w:rsidR="00104AF6" w:rsidRPr="005A1757" w:rsidRDefault="00104AF6" w:rsidP="00104AF6">
      <w:pPr>
        <w:autoSpaceDE w:val="0"/>
        <w:autoSpaceDN w:val="0"/>
        <w:adjustRightInd w:val="0"/>
        <w:ind w:firstLine="709"/>
        <w:jc w:val="both"/>
        <w:rPr>
          <w:bCs/>
        </w:rPr>
      </w:pPr>
      <w:r w:rsidRPr="005A1757">
        <w:rPr>
          <w:bCs/>
        </w:rPr>
        <w:t>2.2. Муниципальная услуга предоставляется уполномоченным органом местного самоуправления – администрацией Нижневартовского района.</w:t>
      </w:r>
    </w:p>
    <w:p w:rsidR="00104AF6" w:rsidRPr="005A1757" w:rsidRDefault="00104AF6" w:rsidP="00104AF6">
      <w:pPr>
        <w:autoSpaceDE w:val="0"/>
        <w:autoSpaceDN w:val="0"/>
        <w:adjustRightInd w:val="0"/>
        <w:ind w:firstLine="709"/>
        <w:jc w:val="both"/>
        <w:rPr>
          <w:bCs/>
        </w:rPr>
      </w:pPr>
      <w:r w:rsidRPr="005A1757">
        <w:rPr>
          <w:bCs/>
        </w:rPr>
        <w:t xml:space="preserve">Непосредственное предоставление муниципальной услуги осуществляется отделом ведения информационной системы и выдачи разрешений в строительстве управления </w:t>
      </w:r>
      <w:r w:rsidR="000957F2" w:rsidRPr="005A1757">
        <w:rPr>
          <w:bCs/>
        </w:rPr>
        <w:t>архитектуры</w:t>
      </w:r>
      <w:r w:rsidRPr="005A1757">
        <w:rPr>
          <w:bCs/>
        </w:rPr>
        <w:t xml:space="preserve"> администрации района.</w:t>
      </w:r>
    </w:p>
    <w:p w:rsidR="00104AF6" w:rsidRPr="005A1757" w:rsidRDefault="00104AF6" w:rsidP="00104AF6">
      <w:pPr>
        <w:autoSpaceDE w:val="0"/>
        <w:autoSpaceDN w:val="0"/>
        <w:adjustRightInd w:val="0"/>
        <w:ind w:firstLine="709"/>
        <w:jc w:val="both"/>
        <w:rPr>
          <w:bCs/>
        </w:rPr>
      </w:pPr>
      <w:r w:rsidRPr="005A1757">
        <w:rPr>
          <w:bCs/>
        </w:rPr>
        <w:t xml:space="preserve">Многофункциональный центр предоставления государственных и муниципальных услуг </w:t>
      </w:r>
      <w:r w:rsidRPr="005A1757">
        <w:t>(далее – многофункциональный центр)</w:t>
      </w:r>
      <w:r w:rsidRPr="005A1757">
        <w:rPr>
          <w:bCs/>
        </w:rPr>
        <w:t xml:space="preserve"> вправе принять в соответствии соглашением о взаимодействии между уполномоченным органом и многофункциональным центром решение об отказе в приеме уведомления об окончании строительства или реконструкции объекта индивидуального жилищного строительства или садового дома (далее – уведомление об окончании строительства) и прилагаемых к нему документов в случае, если такое уведомление подано в многофункциональный центр. </w:t>
      </w:r>
    </w:p>
    <w:p w:rsidR="00104AF6" w:rsidRPr="005A1757" w:rsidRDefault="00104AF6" w:rsidP="00104AF6">
      <w:pPr>
        <w:autoSpaceDE w:val="0"/>
        <w:autoSpaceDN w:val="0"/>
        <w:adjustRightInd w:val="0"/>
        <w:jc w:val="both"/>
        <w:rPr>
          <w:bCs/>
        </w:rPr>
      </w:pPr>
    </w:p>
    <w:p w:rsidR="00104AF6" w:rsidRPr="005A1757" w:rsidRDefault="00104AF6" w:rsidP="00063DAD">
      <w:pPr>
        <w:autoSpaceDE w:val="0"/>
        <w:autoSpaceDN w:val="0"/>
        <w:adjustRightInd w:val="0"/>
        <w:jc w:val="center"/>
        <w:rPr>
          <w:b/>
          <w:bCs/>
        </w:rPr>
      </w:pPr>
      <w:r w:rsidRPr="005A1757">
        <w:rPr>
          <w:b/>
          <w:bCs/>
        </w:rPr>
        <w:t>Результат предоставления муниципальной услуги</w:t>
      </w:r>
    </w:p>
    <w:p w:rsidR="00104AF6" w:rsidRPr="005A1757" w:rsidRDefault="00104AF6" w:rsidP="00104AF6">
      <w:pPr>
        <w:autoSpaceDE w:val="0"/>
        <w:autoSpaceDN w:val="0"/>
        <w:adjustRightInd w:val="0"/>
        <w:ind w:firstLine="709"/>
        <w:jc w:val="both"/>
        <w:rPr>
          <w:bCs/>
        </w:rPr>
      </w:pPr>
    </w:p>
    <w:p w:rsidR="00104AF6" w:rsidRPr="005A1757" w:rsidRDefault="00104AF6" w:rsidP="00104AF6">
      <w:pPr>
        <w:autoSpaceDE w:val="0"/>
        <w:autoSpaceDN w:val="0"/>
        <w:adjustRightInd w:val="0"/>
        <w:ind w:firstLine="709"/>
        <w:jc w:val="both"/>
        <w:rPr>
          <w:bCs/>
        </w:rPr>
      </w:pPr>
      <w:r w:rsidRPr="005A1757">
        <w:rPr>
          <w:bCs/>
        </w:rPr>
        <w:t>2.3. Результатом предоставления услуги является:</w:t>
      </w:r>
    </w:p>
    <w:p w:rsidR="00104AF6" w:rsidRPr="005A1757" w:rsidRDefault="00104AF6" w:rsidP="00104AF6">
      <w:pPr>
        <w:autoSpaceDE w:val="0"/>
        <w:autoSpaceDN w:val="0"/>
        <w:adjustRightInd w:val="0"/>
        <w:ind w:firstLine="709"/>
        <w:jc w:val="both"/>
        <w:rPr>
          <w:bCs/>
        </w:rPr>
      </w:pPr>
      <w:r w:rsidRPr="005A1757">
        <w:rPr>
          <w:bCs/>
        </w:rPr>
        <w:t xml:space="preserve">а) направление уведомления о соответствии построенных или реконструированных объекта индивидуального жилищного строительства или </w:t>
      </w:r>
      <w:r w:rsidRPr="005A1757">
        <w:rPr>
          <w:bCs/>
        </w:rPr>
        <w:lastRenderedPageBreak/>
        <w:t>садового дома требованиям законодательства о градостроительной деятельности (далее – уведомление о соответствии).</w:t>
      </w:r>
    </w:p>
    <w:p w:rsidR="00104AF6" w:rsidRPr="005A1757" w:rsidRDefault="00104AF6" w:rsidP="00104AF6">
      <w:pPr>
        <w:autoSpaceDE w:val="0"/>
        <w:autoSpaceDN w:val="0"/>
        <w:adjustRightInd w:val="0"/>
        <w:ind w:firstLine="709"/>
        <w:jc w:val="both"/>
        <w:rPr>
          <w:bCs/>
        </w:rPr>
      </w:pPr>
      <w:r w:rsidRPr="005A1757">
        <w:t>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 соответствии, в котором указаны дата и номер уведомления о соответствии;</w:t>
      </w:r>
    </w:p>
    <w:p w:rsidR="00104AF6" w:rsidRPr="005A1757" w:rsidRDefault="00104AF6" w:rsidP="00104AF6">
      <w:pPr>
        <w:autoSpaceDE w:val="0"/>
        <w:autoSpaceDN w:val="0"/>
        <w:adjustRightInd w:val="0"/>
        <w:ind w:firstLine="708"/>
        <w:jc w:val="both"/>
        <w:rPr>
          <w:bCs/>
        </w:rPr>
      </w:pPr>
      <w:r w:rsidRPr="005A1757">
        <w:rPr>
          <w:bCs/>
        </w:rPr>
        <w:t>б) выдача дубликата уведомления о соответствии.</w:t>
      </w:r>
    </w:p>
    <w:p w:rsidR="00104AF6" w:rsidRPr="005A1757" w:rsidRDefault="00104AF6" w:rsidP="00104AF6">
      <w:pPr>
        <w:ind w:firstLine="708"/>
        <w:jc w:val="both"/>
        <w:rPr>
          <w:bCs/>
        </w:rPr>
      </w:pPr>
      <w:r w:rsidRPr="005A1757">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дубликат уведомления о соответствии, в котором указаны дата и номер уведомления о соответствии; </w:t>
      </w:r>
    </w:p>
    <w:p w:rsidR="00104AF6" w:rsidRPr="005A1757" w:rsidRDefault="00104AF6" w:rsidP="00104AF6">
      <w:pPr>
        <w:autoSpaceDE w:val="0"/>
        <w:autoSpaceDN w:val="0"/>
        <w:adjustRightInd w:val="0"/>
        <w:ind w:firstLine="708"/>
        <w:jc w:val="both"/>
      </w:pPr>
      <w:r w:rsidRPr="005A1757">
        <w:rPr>
          <w:bCs/>
        </w:rPr>
        <w:t>в) исправление допущенных опечаток и ошибок в</w:t>
      </w:r>
      <w:r w:rsidRPr="005A1757">
        <w:t xml:space="preserve"> уведомлении о соответствии.</w:t>
      </w:r>
    </w:p>
    <w:p w:rsidR="00104AF6" w:rsidRPr="005A1757" w:rsidRDefault="00104AF6" w:rsidP="00104AF6">
      <w:pPr>
        <w:ind w:firstLine="708"/>
        <w:jc w:val="both"/>
        <w:rPr>
          <w:bCs/>
        </w:rPr>
      </w:pPr>
      <w:r w:rsidRPr="005A1757">
        <w:t xml:space="preserve">Документом, содержащим решение о предоставлении муниципальной услуги, на основании которого заявителю предоставляется результат муниципальной услуги, является уведомление о соответствии с исправленными опечатками и ошибками, в котором указаны дата и номер уведомления о соответствии. </w:t>
      </w:r>
    </w:p>
    <w:p w:rsidR="00104AF6" w:rsidRPr="005A1757" w:rsidRDefault="00104AF6" w:rsidP="00104AF6">
      <w:pPr>
        <w:autoSpaceDE w:val="0"/>
        <w:autoSpaceDN w:val="0"/>
        <w:adjustRightInd w:val="0"/>
        <w:ind w:firstLine="709"/>
        <w:jc w:val="both"/>
        <w:rPr>
          <w:bCs/>
        </w:rPr>
      </w:pPr>
      <w:r w:rsidRPr="005A1757">
        <w:rPr>
          <w:bCs/>
        </w:rPr>
        <w:t>2.4. Форма уведомления о соответствии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04AF6" w:rsidRPr="005A1757" w:rsidRDefault="00104AF6" w:rsidP="00104AF6">
      <w:pPr>
        <w:autoSpaceDE w:val="0"/>
        <w:autoSpaceDN w:val="0"/>
        <w:adjustRightInd w:val="0"/>
        <w:ind w:firstLine="709"/>
        <w:jc w:val="both"/>
      </w:pPr>
      <w:r w:rsidRPr="005A1757">
        <w:rPr>
          <w:bCs/>
        </w:rPr>
        <w:t xml:space="preserve">2.5. </w:t>
      </w:r>
      <w:r w:rsidRPr="005A1757">
        <w:t xml:space="preserve">Фиксирование факта получения заявителем результата предоставления муниципальной услуги осуществляется в </w:t>
      </w:r>
      <w:r w:rsidRPr="005A1757">
        <w:rPr>
          <w:bCs/>
        </w:rPr>
        <w:t>личном кабинете в федеральной государственной информационной системе «Единый портал государственных и муниципальных услуг (функций)» (https://www.gosuslugi.ru/)</w:t>
      </w:r>
      <w:r w:rsidRPr="005A1757">
        <w:t>.</w:t>
      </w:r>
    </w:p>
    <w:p w:rsidR="00104AF6" w:rsidRPr="005A1757" w:rsidRDefault="00104AF6" w:rsidP="00104AF6">
      <w:pPr>
        <w:autoSpaceDE w:val="0"/>
        <w:autoSpaceDN w:val="0"/>
        <w:adjustRightInd w:val="0"/>
        <w:ind w:firstLine="709"/>
        <w:jc w:val="both"/>
        <w:rPr>
          <w:bCs/>
        </w:rPr>
      </w:pPr>
      <w:r w:rsidRPr="005A1757">
        <w:rPr>
          <w:bCs/>
        </w:rPr>
        <w:t>2.6. Результат предоставления услуги, указанный в пункте 2.3 настоящего Административного регламента:</w:t>
      </w:r>
    </w:p>
    <w:p w:rsidR="00104AF6" w:rsidRPr="005A1757" w:rsidRDefault="00104AF6" w:rsidP="00104AF6">
      <w:pPr>
        <w:autoSpaceDE w:val="0"/>
        <w:autoSpaceDN w:val="0"/>
        <w:adjustRightInd w:val="0"/>
        <w:ind w:firstLine="709"/>
        <w:jc w:val="both"/>
        <w:rPr>
          <w:rFonts w:eastAsia="Calibri"/>
          <w:lang w:eastAsia="en-US"/>
        </w:rPr>
      </w:pPr>
      <w:r w:rsidRPr="005A1757">
        <w:rPr>
          <w:bCs/>
        </w:rPr>
        <w:t>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w:t>
      </w:r>
      <w:r w:rsidRPr="005A1757">
        <w:rPr>
          <w:rFonts w:eastAsia="Calibri"/>
          <w:lang w:eastAsia="en-US"/>
        </w:rPr>
        <w:t xml:space="preserve"> в федеральной государственной информационной системе «Единый портал государственных и муниципальных услуг (функций)» </w:t>
      </w:r>
      <w:r w:rsidRPr="005A1757">
        <w:t>(https://www.gosuslugi.ru/)</w:t>
      </w:r>
      <w:r w:rsidRPr="005A1757">
        <w:rPr>
          <w:rFonts w:eastAsia="Calibri"/>
          <w:lang w:eastAsia="en-US"/>
        </w:rPr>
        <w:t xml:space="preserve"> (далее – Единый портал), на региональном портале </w:t>
      </w:r>
      <w:r w:rsidRPr="005A1757">
        <w:rPr>
          <w:bCs/>
        </w:rPr>
        <w:t>государственных и муниципальных услуг (функций), являющемся государственной информационной системой субъекта Российской Федерации (</w:t>
      </w:r>
      <w:r w:rsidRPr="005A1757">
        <w:rPr>
          <w:bCs/>
          <w:iCs/>
        </w:rPr>
        <w:t>http://86.gosuslugi.ru</w:t>
      </w:r>
      <w:r w:rsidRPr="005A1757">
        <w:rPr>
          <w:bCs/>
        </w:rPr>
        <w:t>) (далее – региональный портал), в случае, если такой способ указан в уведомлении об окончании строительства, заявлении о выдаче дубликата уведомления о соответствии (далее соответственно – заявление о выдаче дубликата, дубликат), заявлении об исправлении допущенных опечаток и ошибок в уведомлении о соответствии (далее – заявление об исправлении допущенных опечаток и ошибок);</w:t>
      </w:r>
    </w:p>
    <w:p w:rsidR="00104AF6" w:rsidRPr="005A1757" w:rsidRDefault="00104AF6" w:rsidP="00104AF6">
      <w:pPr>
        <w:autoSpaceDE w:val="0"/>
        <w:autoSpaceDN w:val="0"/>
        <w:adjustRightInd w:val="0"/>
        <w:ind w:firstLine="709"/>
        <w:jc w:val="both"/>
        <w:rPr>
          <w:bCs/>
        </w:rPr>
      </w:pPr>
      <w:r w:rsidRPr="005A1757">
        <w:rPr>
          <w:bCs/>
        </w:rPr>
        <w:t>выдается заявителю на бумажном носителе при личном обращении в уполномоченный орган, многофункциональный центр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104AF6" w:rsidRPr="005A1757" w:rsidRDefault="00104AF6" w:rsidP="00063DAD">
      <w:pPr>
        <w:autoSpaceDE w:val="0"/>
        <w:autoSpaceDN w:val="0"/>
        <w:adjustRightInd w:val="0"/>
        <w:jc w:val="center"/>
        <w:outlineLvl w:val="0"/>
        <w:rPr>
          <w:b/>
          <w:bCs/>
        </w:rPr>
      </w:pPr>
      <w:r w:rsidRPr="005A1757">
        <w:rPr>
          <w:b/>
          <w:bCs/>
        </w:rPr>
        <w:lastRenderedPageBreak/>
        <w:t xml:space="preserve">Срок предоставления </w:t>
      </w:r>
      <w:r w:rsidRPr="005A1757">
        <w:rPr>
          <w:b/>
        </w:rPr>
        <w:t>муниципальной</w:t>
      </w:r>
      <w:r w:rsidRPr="005A1757">
        <w:rPr>
          <w:b/>
          <w:bCs/>
        </w:rPr>
        <w:t xml:space="preserve"> услуги</w:t>
      </w:r>
    </w:p>
    <w:p w:rsidR="00104AF6" w:rsidRPr="005A1757" w:rsidRDefault="00104AF6" w:rsidP="00104AF6">
      <w:pPr>
        <w:autoSpaceDE w:val="0"/>
        <w:autoSpaceDN w:val="0"/>
        <w:adjustRightInd w:val="0"/>
        <w:ind w:firstLine="709"/>
        <w:jc w:val="both"/>
        <w:rPr>
          <w:bCs/>
        </w:rPr>
      </w:pPr>
    </w:p>
    <w:p w:rsidR="00104AF6" w:rsidRPr="005A1757" w:rsidRDefault="00104AF6" w:rsidP="00104AF6">
      <w:pPr>
        <w:autoSpaceDE w:val="0"/>
        <w:autoSpaceDN w:val="0"/>
        <w:adjustRightInd w:val="0"/>
        <w:ind w:firstLine="709"/>
        <w:jc w:val="both"/>
        <w:rPr>
          <w:bCs/>
        </w:rPr>
      </w:pPr>
      <w:r w:rsidRPr="005A1757">
        <w:rPr>
          <w:bCs/>
        </w:rPr>
        <w:t>2.7. Срок предоставления услуги составляет не более семи рабочих дней со дня поступления уведомления об окончании строительства, представленного способами, указанными в пункте 2.11 настоящего Административного регламента, в уполномоченный орган.</w:t>
      </w:r>
    </w:p>
    <w:p w:rsidR="00104AF6" w:rsidRPr="005A1757" w:rsidRDefault="00104AF6" w:rsidP="00104AF6">
      <w:pPr>
        <w:autoSpaceDE w:val="0"/>
        <w:autoSpaceDN w:val="0"/>
        <w:adjustRightInd w:val="0"/>
        <w:jc w:val="both"/>
        <w:rPr>
          <w:bCs/>
        </w:rPr>
      </w:pPr>
    </w:p>
    <w:p w:rsidR="00104AF6" w:rsidRPr="005A1757" w:rsidRDefault="002C4218" w:rsidP="002C4218">
      <w:pPr>
        <w:autoSpaceDE w:val="0"/>
        <w:autoSpaceDN w:val="0"/>
        <w:adjustRightInd w:val="0"/>
        <w:ind w:firstLine="709"/>
        <w:jc w:val="center"/>
        <w:rPr>
          <w:b/>
          <w:bCs/>
        </w:rPr>
      </w:pPr>
      <w:r w:rsidRPr="005A1757">
        <w:rPr>
          <w:b/>
          <w:bCs/>
        </w:rPr>
        <w:t>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w:t>
      </w:r>
    </w:p>
    <w:p w:rsidR="002C4218" w:rsidRPr="005A1757" w:rsidRDefault="002C4218" w:rsidP="00104AF6">
      <w:pPr>
        <w:autoSpaceDE w:val="0"/>
        <w:autoSpaceDN w:val="0"/>
        <w:adjustRightInd w:val="0"/>
        <w:ind w:firstLine="709"/>
        <w:jc w:val="both"/>
        <w:rPr>
          <w:bCs/>
        </w:rPr>
      </w:pPr>
    </w:p>
    <w:p w:rsidR="00104AF6" w:rsidRPr="005A1757" w:rsidRDefault="00104AF6" w:rsidP="00104AF6">
      <w:pPr>
        <w:autoSpaceDE w:val="0"/>
        <w:autoSpaceDN w:val="0"/>
        <w:adjustRightInd w:val="0"/>
        <w:ind w:firstLine="709"/>
        <w:jc w:val="both"/>
        <w:rPr>
          <w:bCs/>
        </w:rPr>
      </w:pPr>
      <w:r w:rsidRPr="005A1757">
        <w:rPr>
          <w:bCs/>
        </w:rPr>
        <w:t>2.9. Исчерпывающий перечень документов, необходимых для предоставления услуги, подлежащих представлению заявителем самостоятельно:</w:t>
      </w:r>
    </w:p>
    <w:p w:rsidR="00104AF6" w:rsidRPr="005A1757" w:rsidRDefault="00104AF6" w:rsidP="00104AF6">
      <w:pPr>
        <w:autoSpaceDE w:val="0"/>
        <w:autoSpaceDN w:val="0"/>
        <w:adjustRightInd w:val="0"/>
        <w:ind w:firstLine="709"/>
        <w:jc w:val="both"/>
        <w:rPr>
          <w:bCs/>
        </w:rPr>
      </w:pPr>
      <w:r w:rsidRPr="005A1757">
        <w:rPr>
          <w:bCs/>
        </w:rPr>
        <w:t>а) уведомление об окончании строительства,</w:t>
      </w:r>
      <w:r w:rsidRPr="005A1757">
        <w:rPr>
          <w:sz w:val="24"/>
          <w:szCs w:val="24"/>
        </w:rPr>
        <w:t xml:space="preserve"> </w:t>
      </w:r>
      <w:r w:rsidRPr="005A1757">
        <w:rPr>
          <w:bCs/>
        </w:rPr>
        <w:t xml:space="preserve">заявление об исправлении допущенных опечаток и ошибок, заявление о выдаче дубликата. В случае их представления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указанные уведомление, заявления заполняются путем внесения соответствующих сведений в интерактивную форму на Едином портале, региональном портале </w:t>
      </w:r>
      <w:r w:rsidRPr="005A1757">
        <w:rPr>
          <w:bCs/>
          <w:lang w:val="en-US"/>
        </w:rPr>
        <w:t>c</w:t>
      </w:r>
      <w:r w:rsidRPr="005A1757">
        <w:rPr>
          <w:bCs/>
        </w:rPr>
        <w:t xml:space="preserve"> представлением (в случае направления уведомления об окончании строительства) схематичного изображения построенного или реконструированного объекта капитального строительства на земельном участке;</w:t>
      </w:r>
    </w:p>
    <w:p w:rsidR="00104AF6" w:rsidRPr="005A1757" w:rsidRDefault="00104AF6" w:rsidP="00104AF6">
      <w:pPr>
        <w:autoSpaceDE w:val="0"/>
        <w:autoSpaceDN w:val="0"/>
        <w:adjustRightInd w:val="0"/>
        <w:ind w:firstLine="709"/>
        <w:jc w:val="both"/>
        <w:rPr>
          <w:bCs/>
        </w:rPr>
      </w:pPr>
      <w:r w:rsidRPr="005A1757">
        <w:rPr>
          <w:bCs/>
        </w:rPr>
        <w:t>б) документ, удостоверяющий личность заявителя или представителя заявителя, в случае представления уведомления об окончании строительства, заявления об исправлении допущенных опечаток и ошибок, заявления о выдаче дубликата посредством личного обращения в уполномоченный орган, в том числе через многофункциональный центр.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представление указанного документа не требуется;</w:t>
      </w:r>
    </w:p>
    <w:p w:rsidR="00104AF6" w:rsidRPr="005A1757" w:rsidRDefault="00104AF6" w:rsidP="00104AF6">
      <w:pPr>
        <w:autoSpaceDE w:val="0"/>
        <w:autoSpaceDN w:val="0"/>
        <w:adjustRightInd w:val="0"/>
        <w:ind w:firstLine="709"/>
        <w:jc w:val="both"/>
        <w:rPr>
          <w:bCs/>
        </w:rPr>
      </w:pPr>
      <w:r w:rsidRPr="005A1757">
        <w:rPr>
          <w:bCs/>
        </w:rPr>
        <w:t>в) документ, подтверждающий полномочия представителя заявителя действовать от имени заявителя (в случае обращения за получением услуги представителя заявителя). В случае представления документов в электронной форме посредством Единого портала, регионального портала в соответствии с подпунктом «а» пункта 2.11 настоящего Административного регламента указанный документ, выданный заявителем, являющимся юридическим лицом,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 а документ, выданный заявителем</w:t>
      </w:r>
      <w:r w:rsidR="00063DAD" w:rsidRPr="005A1757">
        <w:rPr>
          <w:bCs/>
        </w:rPr>
        <w:t>, являющимся физическим лицом, ‒</w:t>
      </w:r>
      <w:r w:rsidRPr="005A1757">
        <w:rPr>
          <w:bCs/>
        </w:rPr>
        <w:t xml:space="preserve"> усиленной квалифицированной электронной подписью нотариуса;</w:t>
      </w:r>
    </w:p>
    <w:p w:rsidR="00104AF6" w:rsidRPr="005A1757" w:rsidRDefault="00104AF6" w:rsidP="00104AF6">
      <w:pPr>
        <w:autoSpaceDE w:val="0"/>
        <w:autoSpaceDN w:val="0"/>
        <w:adjustRightInd w:val="0"/>
        <w:ind w:firstLine="709"/>
        <w:jc w:val="both"/>
        <w:rPr>
          <w:bCs/>
        </w:rPr>
      </w:pPr>
      <w:r w:rsidRPr="005A1757">
        <w:rPr>
          <w:bCs/>
        </w:rPr>
        <w:t xml:space="preserve">г) заверенный перевод на русский язык документов о государственной регистрации юридического лица в соответствии с законодательством </w:t>
      </w:r>
      <w:r w:rsidRPr="005A1757">
        <w:rPr>
          <w:bCs/>
        </w:rPr>
        <w:lastRenderedPageBreak/>
        <w:t>иностранного государства в случае, если застройщиком является иностранное юридическое лицо;</w:t>
      </w:r>
    </w:p>
    <w:p w:rsidR="00104AF6" w:rsidRPr="005A1757" w:rsidRDefault="00104AF6" w:rsidP="00104AF6">
      <w:pPr>
        <w:autoSpaceDE w:val="0"/>
        <w:autoSpaceDN w:val="0"/>
        <w:adjustRightInd w:val="0"/>
        <w:ind w:firstLine="709"/>
        <w:jc w:val="both"/>
        <w:rPr>
          <w:bCs/>
        </w:rPr>
      </w:pPr>
      <w:r w:rsidRPr="005A1757">
        <w:rPr>
          <w:bCs/>
        </w:rPr>
        <w:t>д) технический план объекта индивидуального жилищного строительства или садового дома;</w:t>
      </w:r>
    </w:p>
    <w:p w:rsidR="00104AF6" w:rsidRPr="005A1757" w:rsidRDefault="00104AF6" w:rsidP="00104AF6">
      <w:pPr>
        <w:autoSpaceDE w:val="0"/>
        <w:autoSpaceDN w:val="0"/>
        <w:adjustRightInd w:val="0"/>
        <w:ind w:firstLine="709"/>
        <w:jc w:val="both"/>
        <w:rPr>
          <w:bCs/>
        </w:rPr>
      </w:pPr>
      <w:r w:rsidRPr="005A1757">
        <w:rPr>
          <w:bCs/>
        </w:rPr>
        <w:t>е) заключенное между правообладателями земельного участка соглашение об определении их долей в праве общей долевой собственности на построенные или реконструированные объект индивидуального жилищного строительства или садовый дом в случае, если земельный участок, на котором построен или реконструирован объект индивидуального жилищного строительства или садовый дом, принадлежит двум и более гражданам на праве общей долевой собственности или на праве аренды со множественностью лиц на стороне арендатора.</w:t>
      </w:r>
    </w:p>
    <w:p w:rsidR="00104AF6" w:rsidRPr="005A1757" w:rsidRDefault="00104AF6" w:rsidP="00104AF6">
      <w:pPr>
        <w:autoSpaceDE w:val="0"/>
        <w:autoSpaceDN w:val="0"/>
        <w:adjustRightInd w:val="0"/>
        <w:ind w:firstLine="709"/>
        <w:jc w:val="both"/>
        <w:rPr>
          <w:bCs/>
        </w:rPr>
      </w:pPr>
      <w:r w:rsidRPr="005A1757">
        <w:rPr>
          <w:bCs/>
        </w:rPr>
        <w:t>2.9.1. Сведения, позволяющие идентифицировать заявителя, содержатся в документе, предусмотренном подпунктом «б» пункта 2.9 настоящего Административного регламента.</w:t>
      </w:r>
    </w:p>
    <w:p w:rsidR="00104AF6" w:rsidRPr="005A1757" w:rsidRDefault="00104AF6" w:rsidP="00104AF6">
      <w:pPr>
        <w:autoSpaceDE w:val="0"/>
        <w:autoSpaceDN w:val="0"/>
        <w:adjustRightInd w:val="0"/>
        <w:ind w:firstLine="709"/>
        <w:jc w:val="both"/>
        <w:rPr>
          <w:bCs/>
        </w:rPr>
      </w:pPr>
      <w:r w:rsidRPr="005A1757">
        <w:rPr>
          <w:bCs/>
        </w:rPr>
        <w:t>Сведения, позволяющие идентифицировать представителя, содержатся в документах, предусмотренных подпунктами «б», «в» пункта 2.9 настоящего Административного регламента.</w:t>
      </w:r>
    </w:p>
    <w:p w:rsidR="00104AF6" w:rsidRPr="005A1757" w:rsidRDefault="00104AF6" w:rsidP="00104AF6">
      <w:pPr>
        <w:autoSpaceDE w:val="0"/>
        <w:autoSpaceDN w:val="0"/>
        <w:adjustRightInd w:val="0"/>
        <w:ind w:firstLine="709"/>
        <w:jc w:val="both"/>
        <w:rPr>
          <w:bCs/>
        </w:rPr>
      </w:pPr>
      <w:r w:rsidRPr="005A1757">
        <w:rPr>
          <w:bCs/>
        </w:rPr>
        <w:t>2.10. Исчерпывающий перечень необходимых для предоставления услуги документов (их копий или сведений, содержащихся в них), которые запрашиваются уполномоченным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(далее – СМЭВ)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 находятся указанные документы и которые заявитель вправе представить по собственной инициативе:</w:t>
      </w:r>
    </w:p>
    <w:p w:rsidR="00104AF6" w:rsidRPr="005A1757" w:rsidRDefault="00104AF6" w:rsidP="00104AF6">
      <w:pPr>
        <w:autoSpaceDE w:val="0"/>
        <w:autoSpaceDN w:val="0"/>
        <w:adjustRightInd w:val="0"/>
        <w:ind w:firstLine="709"/>
        <w:jc w:val="both"/>
        <w:rPr>
          <w:bCs/>
        </w:rPr>
      </w:pPr>
      <w:r w:rsidRPr="005A1757">
        <w:rPr>
          <w:bCs/>
        </w:rPr>
        <w:t>а) сведения из Единого государственного реестра недвижимости об основных характеристиках и зарегистрированных правах на земельный участок;</w:t>
      </w:r>
    </w:p>
    <w:p w:rsidR="00104AF6" w:rsidRPr="005A1757" w:rsidRDefault="00104AF6" w:rsidP="00104AF6">
      <w:pPr>
        <w:autoSpaceDE w:val="0"/>
        <w:autoSpaceDN w:val="0"/>
        <w:adjustRightInd w:val="0"/>
        <w:ind w:firstLine="709"/>
        <w:jc w:val="both"/>
        <w:rPr>
          <w:bCs/>
        </w:rPr>
      </w:pPr>
      <w:r w:rsidRPr="005A1757">
        <w:rPr>
          <w:bCs/>
        </w:rPr>
        <w:t>б) 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04AF6" w:rsidRPr="005A1757" w:rsidRDefault="00104AF6" w:rsidP="00104AF6">
      <w:pPr>
        <w:autoSpaceDE w:val="0"/>
        <w:autoSpaceDN w:val="0"/>
        <w:adjustRightInd w:val="0"/>
        <w:ind w:firstLine="709"/>
        <w:jc w:val="both"/>
        <w:rPr>
          <w:bCs/>
        </w:rPr>
      </w:pPr>
      <w:r w:rsidRPr="005A1757">
        <w:rPr>
          <w:bCs/>
        </w:rPr>
        <w:t>2.11. Заявитель или его представитель представляет в уполномоченные на выдачу разрешений на строительство федеральные органы исполнительной власти, органы исполнительной власти субъекта Российской Федерации, органы местного самоуправления уведомление об окончании строительства по форме, утвержденной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 заявление об исправлении допущенных опечаток и ошибок, заявление о выдаче дубликата, а также прилагаемые к ним докуме</w:t>
      </w:r>
      <w:r w:rsidR="00063DAD" w:rsidRPr="005A1757">
        <w:rPr>
          <w:bCs/>
        </w:rPr>
        <w:t>нты, указанные в подпунктах «б»‒</w:t>
      </w:r>
      <w:r w:rsidRPr="005A1757">
        <w:rPr>
          <w:bCs/>
        </w:rPr>
        <w:t>«е» пункта 2.9 настоящего Административного регламента, одним из следующих способов:</w:t>
      </w:r>
    </w:p>
    <w:p w:rsidR="00104AF6" w:rsidRPr="005A1757" w:rsidRDefault="00104AF6" w:rsidP="00104AF6">
      <w:pPr>
        <w:autoSpaceDE w:val="0"/>
        <w:autoSpaceDN w:val="0"/>
        <w:adjustRightInd w:val="0"/>
        <w:ind w:firstLine="709"/>
        <w:jc w:val="both"/>
        <w:rPr>
          <w:bCs/>
        </w:rPr>
      </w:pPr>
      <w:r w:rsidRPr="005A1757">
        <w:rPr>
          <w:bCs/>
        </w:rPr>
        <w:lastRenderedPageBreak/>
        <w:t xml:space="preserve">а) в электронной форме посредством </w:t>
      </w:r>
      <w:r w:rsidRPr="005A1757">
        <w:rPr>
          <w:rFonts w:eastAsia="Calibri"/>
          <w:bCs/>
          <w:lang w:eastAsia="en-US"/>
        </w:rPr>
        <w:t>Единого портала, регионального портала</w:t>
      </w:r>
      <w:r w:rsidRPr="005A1757">
        <w:rPr>
          <w:bCs/>
        </w:rPr>
        <w:t>.</w:t>
      </w:r>
    </w:p>
    <w:p w:rsidR="00104AF6" w:rsidRPr="005A1757" w:rsidRDefault="00104AF6" w:rsidP="00104AF6">
      <w:pPr>
        <w:autoSpaceDE w:val="0"/>
        <w:autoSpaceDN w:val="0"/>
        <w:adjustRightInd w:val="0"/>
        <w:ind w:firstLine="709"/>
        <w:jc w:val="both"/>
        <w:rPr>
          <w:bCs/>
        </w:rPr>
      </w:pPr>
      <w:r w:rsidRPr="005A1757">
        <w:rPr>
          <w:bCs/>
        </w:rPr>
        <w:t xml:space="preserve">В случае направления уведомления об окончании строительства, заявления об исправлении допущенных опечаток и ошибок, заявления о выдаче дубликата и прилагаемых к ним документов указанным способом заявитель или его представитель,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заполняют формы указанных уведомления, заявлений с использованием интерактивной формы в электронном виде. </w:t>
      </w:r>
    </w:p>
    <w:p w:rsidR="00104AF6" w:rsidRPr="005A1757" w:rsidRDefault="00104AF6" w:rsidP="00104AF6">
      <w:pPr>
        <w:autoSpaceDE w:val="0"/>
        <w:autoSpaceDN w:val="0"/>
        <w:adjustRightInd w:val="0"/>
        <w:ind w:firstLine="709"/>
        <w:jc w:val="both"/>
        <w:rPr>
          <w:bCs/>
        </w:rPr>
      </w:pPr>
      <w:r w:rsidRPr="005A1757">
        <w:rPr>
          <w:bCs/>
        </w:rPr>
        <w:t>Уведомление об окончании строительства, заявление об исправлении допущенных опечаток и ошибок, заявление о выдаче дубликата направляется заявителем или его представителем вместе с прикрепленными электронными документа</w:t>
      </w:r>
      <w:r w:rsidR="00063DAD" w:rsidRPr="005A1757">
        <w:rPr>
          <w:bCs/>
        </w:rPr>
        <w:t>ми, указанными в подпунктах «</w:t>
      </w:r>
      <w:proofErr w:type="gramStart"/>
      <w:r w:rsidR="00063DAD" w:rsidRPr="005A1757">
        <w:rPr>
          <w:bCs/>
        </w:rPr>
        <w:t>б»‒</w:t>
      </w:r>
      <w:proofErr w:type="gramEnd"/>
      <w:r w:rsidRPr="005A1757">
        <w:rPr>
          <w:bCs/>
        </w:rPr>
        <w:t>«е» пункта 2.9 настоящего Административного регламента. Уведомление об окончании строительства, заявление об исправлении допущенных опечаток и ошибок, заявление о выдаче дубликата подписывается заявителем или его представителем, уполномоченным на подписание таких уведомления, заявлений, простой электронной подписью, либо усиленной квалифицированной электронной подписью,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06.04.2011 № 63</w:t>
      </w:r>
      <w:r w:rsidRPr="005A1757">
        <w:rPr>
          <w:bCs/>
        </w:rPr>
        <w:noBreakHyphen/>
        <w:t>ФЗ «Об электронной подписи» (далее –</w:t>
      </w:r>
      <w:r w:rsidRPr="005A1757">
        <w:rPr>
          <w:rFonts w:ascii="Calibri" w:hAnsi="Calibri"/>
          <w:bCs/>
          <w:sz w:val="22"/>
          <w:szCs w:val="22"/>
        </w:rPr>
        <w:t xml:space="preserve"> </w:t>
      </w:r>
      <w:r w:rsidRPr="005A1757">
        <w:rPr>
          <w:bCs/>
        </w:rPr>
        <w:t xml:space="preserve">Федеральный закон № 63-ФЗ), а также при наличии у владельца сертификата ключа проверки ключа простой электронной подписи, выданного ему при личном приеме в соответствии с Правилами использования простой электронной подписи при обращении за получением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w:t>
      </w:r>
      <w:r w:rsidRPr="005A1757">
        <w:rPr>
          <w:bCs/>
        </w:rPr>
        <w:lastRenderedPageBreak/>
        <w:t>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(далее – усиленная неквалифицированная электронная подпись).</w:t>
      </w:r>
    </w:p>
    <w:p w:rsidR="00104AF6" w:rsidRPr="005A1757" w:rsidRDefault="00104AF6" w:rsidP="00104AF6">
      <w:pPr>
        <w:autoSpaceDE w:val="0"/>
        <w:autoSpaceDN w:val="0"/>
        <w:adjustRightInd w:val="0"/>
        <w:ind w:firstLine="709"/>
        <w:jc w:val="both"/>
        <w:rPr>
          <w:bCs/>
        </w:rPr>
      </w:pPr>
      <w:r w:rsidRPr="005A1757">
        <w:rPr>
          <w:bCs/>
        </w:rPr>
        <w:t>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w:t>
      </w:r>
    </w:p>
    <w:p w:rsidR="00104AF6" w:rsidRPr="005A1757" w:rsidRDefault="00104AF6" w:rsidP="00104AF6">
      <w:pPr>
        <w:autoSpaceDE w:val="0"/>
        <w:autoSpaceDN w:val="0"/>
        <w:adjustRightInd w:val="0"/>
        <w:ind w:firstLine="709"/>
        <w:jc w:val="both"/>
        <w:rPr>
          <w:bCs/>
        </w:rPr>
      </w:pPr>
      <w:r w:rsidRPr="005A1757">
        <w:rPr>
          <w:bCs/>
        </w:rPr>
        <w:t>б) на бумажном носителе посредством личного обращения в уполномоченный орган,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заключенным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104AF6" w:rsidRPr="005A1757" w:rsidRDefault="00104AF6" w:rsidP="00104AF6">
      <w:pPr>
        <w:autoSpaceDE w:val="0"/>
        <w:autoSpaceDN w:val="0"/>
        <w:adjustRightInd w:val="0"/>
        <w:ind w:firstLine="709"/>
        <w:jc w:val="both"/>
        <w:rPr>
          <w:bCs/>
        </w:rPr>
      </w:pPr>
    </w:p>
    <w:p w:rsidR="00104AF6" w:rsidRPr="005A1757" w:rsidRDefault="00104AF6" w:rsidP="00063DAD">
      <w:pPr>
        <w:autoSpaceDE w:val="0"/>
        <w:autoSpaceDN w:val="0"/>
        <w:adjustRightInd w:val="0"/>
        <w:jc w:val="center"/>
        <w:rPr>
          <w:b/>
          <w:bCs/>
        </w:rPr>
      </w:pPr>
      <w:r w:rsidRPr="005A1757">
        <w:rPr>
          <w:b/>
          <w:bCs/>
        </w:rPr>
        <w:t>Исчерпывающий перечень оснований для отказа в приеме документов, необходимых для предоставления муниципальной услуги</w:t>
      </w:r>
    </w:p>
    <w:p w:rsidR="00104AF6" w:rsidRPr="005A1757" w:rsidRDefault="00104AF6" w:rsidP="00104AF6">
      <w:pPr>
        <w:autoSpaceDE w:val="0"/>
        <w:autoSpaceDN w:val="0"/>
        <w:adjustRightInd w:val="0"/>
        <w:ind w:firstLine="709"/>
        <w:jc w:val="both"/>
        <w:rPr>
          <w:bCs/>
        </w:rPr>
      </w:pPr>
    </w:p>
    <w:p w:rsidR="00104AF6" w:rsidRPr="005A1757" w:rsidRDefault="00104AF6" w:rsidP="00104AF6">
      <w:pPr>
        <w:autoSpaceDE w:val="0"/>
        <w:autoSpaceDN w:val="0"/>
        <w:adjustRightInd w:val="0"/>
        <w:ind w:firstLine="709"/>
        <w:jc w:val="both"/>
        <w:rPr>
          <w:bCs/>
        </w:rPr>
      </w:pPr>
      <w:r w:rsidRPr="005A1757">
        <w:rPr>
          <w:bCs/>
        </w:rPr>
        <w:t xml:space="preserve">2.12. Исчерпывающий перечень оснований для отказа в приеме документов, указанных в пункте 2.9 настоящего Административного регламента, в том числе представленных в электронной форме: </w:t>
      </w:r>
    </w:p>
    <w:p w:rsidR="00104AF6" w:rsidRPr="005A1757" w:rsidRDefault="00104AF6" w:rsidP="00104AF6">
      <w:pPr>
        <w:autoSpaceDE w:val="0"/>
        <w:autoSpaceDN w:val="0"/>
        <w:adjustRightInd w:val="0"/>
        <w:ind w:firstLine="709"/>
        <w:jc w:val="both"/>
        <w:rPr>
          <w:bCs/>
        </w:rPr>
      </w:pPr>
      <w:r w:rsidRPr="005A1757">
        <w:rPr>
          <w:bCs/>
        </w:rPr>
        <w:t>а) уведомление об окончании строительства представлено в орган местного самоуправления, в полномочия которых не входит предоставление услуги;</w:t>
      </w:r>
    </w:p>
    <w:p w:rsidR="00104AF6" w:rsidRPr="005A1757" w:rsidRDefault="00104AF6" w:rsidP="00104AF6">
      <w:pPr>
        <w:autoSpaceDE w:val="0"/>
        <w:autoSpaceDN w:val="0"/>
        <w:adjustRightInd w:val="0"/>
        <w:ind w:firstLine="709"/>
        <w:jc w:val="both"/>
        <w:rPr>
          <w:bCs/>
        </w:rPr>
      </w:pPr>
      <w:r w:rsidRPr="005A1757">
        <w:rPr>
          <w:bCs/>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104AF6" w:rsidRPr="005A1757" w:rsidRDefault="00104AF6" w:rsidP="00104AF6">
      <w:pPr>
        <w:autoSpaceDE w:val="0"/>
        <w:autoSpaceDN w:val="0"/>
        <w:adjustRightInd w:val="0"/>
        <w:ind w:firstLine="709"/>
        <w:jc w:val="both"/>
        <w:rPr>
          <w:bCs/>
        </w:rPr>
      </w:pPr>
      <w:r w:rsidRPr="005A1757">
        <w:rPr>
          <w:bCs/>
        </w:rPr>
        <w:t>в) представленные документы содержат подчистки и исправления текста;</w:t>
      </w:r>
    </w:p>
    <w:p w:rsidR="00104AF6" w:rsidRPr="005A1757" w:rsidRDefault="00104AF6" w:rsidP="00104AF6">
      <w:pPr>
        <w:autoSpaceDE w:val="0"/>
        <w:autoSpaceDN w:val="0"/>
        <w:adjustRightInd w:val="0"/>
        <w:ind w:firstLine="709"/>
        <w:jc w:val="both"/>
        <w:rPr>
          <w:bCs/>
        </w:rPr>
      </w:pPr>
      <w:r w:rsidRPr="005A1757">
        <w:rPr>
          <w:bCs/>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104AF6" w:rsidRPr="005A1757" w:rsidRDefault="00104AF6" w:rsidP="00104AF6">
      <w:pPr>
        <w:autoSpaceDE w:val="0"/>
        <w:autoSpaceDN w:val="0"/>
        <w:adjustRightInd w:val="0"/>
        <w:ind w:firstLine="709"/>
        <w:jc w:val="both"/>
        <w:rPr>
          <w:bCs/>
        </w:rPr>
      </w:pPr>
      <w:r w:rsidRPr="005A1757">
        <w:rPr>
          <w:bCs/>
        </w:rPr>
        <w:t>д) выявлено несоблюдение установленных статьей 11 Федерального закона № 63-ФЗ</w:t>
      </w:r>
      <w:r w:rsidRPr="005A1757">
        <w:t xml:space="preserve"> </w:t>
      </w:r>
      <w:r w:rsidRPr="005A1757">
        <w:rPr>
          <w:bCs/>
        </w:rPr>
        <w:t>условий признания квалифицированной электронной подписи действительной в документах, представленных в электронной форме.</w:t>
      </w:r>
    </w:p>
    <w:p w:rsidR="00104AF6" w:rsidRPr="005A1757" w:rsidRDefault="00104AF6" w:rsidP="00104AF6">
      <w:pPr>
        <w:autoSpaceDE w:val="0"/>
        <w:autoSpaceDN w:val="0"/>
        <w:adjustRightInd w:val="0"/>
        <w:ind w:firstLine="709"/>
        <w:jc w:val="both"/>
        <w:rPr>
          <w:bCs/>
        </w:rPr>
      </w:pPr>
      <w:r w:rsidRPr="005A1757">
        <w:rPr>
          <w:bCs/>
        </w:rPr>
        <w:t xml:space="preserve">2.13. Решение об отказе в приеме документов, указанных в пункте 2.9 настоящего Административного регламента, оформляется </w:t>
      </w:r>
      <w:bookmarkStart w:id="1" w:name="_Hlk127883908"/>
      <w:r w:rsidRPr="005A1757">
        <w:rPr>
          <w:bCs/>
        </w:rPr>
        <w:t xml:space="preserve">на официальном бланке управления </w:t>
      </w:r>
      <w:r w:rsidR="000957F2" w:rsidRPr="005A1757">
        <w:rPr>
          <w:bCs/>
        </w:rPr>
        <w:t>архитектуры</w:t>
      </w:r>
      <w:r w:rsidR="00063DAD" w:rsidRPr="005A1757">
        <w:rPr>
          <w:bCs/>
        </w:rPr>
        <w:t xml:space="preserve"> администрации района</w:t>
      </w:r>
      <w:r w:rsidRPr="005A1757">
        <w:rPr>
          <w:bCs/>
        </w:rPr>
        <w:t xml:space="preserve"> (далее – Управление)</w:t>
      </w:r>
      <w:bookmarkEnd w:id="1"/>
      <w:r w:rsidRPr="005A1757">
        <w:rPr>
          <w:bCs/>
        </w:rPr>
        <w:t xml:space="preserve"> п</w:t>
      </w:r>
      <w:r w:rsidR="00063DAD" w:rsidRPr="005A1757">
        <w:rPr>
          <w:bCs/>
        </w:rPr>
        <w:t xml:space="preserve">о </w:t>
      </w:r>
      <w:r w:rsidR="00063DAD" w:rsidRPr="005A1757">
        <w:rPr>
          <w:bCs/>
        </w:rPr>
        <w:lastRenderedPageBreak/>
        <w:t>рекомендуемой форме согласно приложению</w:t>
      </w:r>
      <w:r w:rsidRPr="005A1757">
        <w:rPr>
          <w:bCs/>
        </w:rPr>
        <w:t xml:space="preserve"> 2 к настоящему Административному регламенту.</w:t>
      </w:r>
    </w:p>
    <w:p w:rsidR="00104AF6" w:rsidRPr="005A1757" w:rsidRDefault="00104AF6" w:rsidP="00104AF6">
      <w:pPr>
        <w:autoSpaceDE w:val="0"/>
        <w:autoSpaceDN w:val="0"/>
        <w:adjustRightInd w:val="0"/>
        <w:ind w:firstLine="709"/>
        <w:jc w:val="both"/>
        <w:rPr>
          <w:bCs/>
        </w:rPr>
      </w:pPr>
      <w:r w:rsidRPr="005A1757">
        <w:rPr>
          <w:bCs/>
        </w:rPr>
        <w:t>2.14. Решение об отказе в приеме документов, указанных в пункте 2.9 настоящего Административного регламента, направляется заявителю способом, определенным заявителем в уведомлении об окончании строи</w:t>
      </w:r>
      <w:r w:rsidR="00063DAD" w:rsidRPr="005A1757">
        <w:rPr>
          <w:bCs/>
        </w:rPr>
        <w:t>тельства, не позднее рабочего дн</w:t>
      </w:r>
      <w:r w:rsidRPr="005A1757">
        <w:rPr>
          <w:bCs/>
        </w:rPr>
        <w:t xml:space="preserve">я, следующего за днем получения уведомления, либо выдается в день личного обращения за получением указанного решения в многофункциональный центр или уполномоченный орган. </w:t>
      </w:r>
    </w:p>
    <w:p w:rsidR="00104AF6" w:rsidRPr="005A1757" w:rsidRDefault="00104AF6" w:rsidP="00104AF6">
      <w:pPr>
        <w:autoSpaceDE w:val="0"/>
        <w:autoSpaceDN w:val="0"/>
        <w:adjustRightInd w:val="0"/>
        <w:ind w:firstLine="709"/>
        <w:jc w:val="both"/>
        <w:rPr>
          <w:bCs/>
        </w:rPr>
      </w:pPr>
      <w:r w:rsidRPr="005A1757">
        <w:rPr>
          <w:bCs/>
        </w:rPr>
        <w:t>2.15. Отказ в приеме документов, указанных в пункте 2.9 настоящего Административного регламента, не препятствует повторному обращению заявителя в уполномоченный орган за предоставлением услуги.</w:t>
      </w:r>
    </w:p>
    <w:p w:rsidR="00104AF6" w:rsidRPr="005A1757" w:rsidRDefault="00104AF6" w:rsidP="00104AF6">
      <w:pPr>
        <w:autoSpaceDE w:val="0"/>
        <w:autoSpaceDN w:val="0"/>
        <w:adjustRightInd w:val="0"/>
        <w:ind w:firstLine="709"/>
        <w:jc w:val="both"/>
        <w:rPr>
          <w:bCs/>
        </w:rPr>
      </w:pPr>
      <w:r w:rsidRPr="005A1757">
        <w:rPr>
          <w:bCs/>
        </w:rPr>
        <w:t>2.16. Уведомление об окончании строительства считается ненаправленным,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на официальном бланке Управления п</w:t>
      </w:r>
      <w:r w:rsidR="00063DAD" w:rsidRPr="005A1757">
        <w:rPr>
          <w:bCs/>
        </w:rPr>
        <w:t>о рекомендуемой форме согласно приложению</w:t>
      </w:r>
      <w:r w:rsidRPr="005A1757">
        <w:rPr>
          <w:bCs/>
        </w:rPr>
        <w:t xml:space="preserve"> 3, с указанием причин возврата, в следующих случаях:</w:t>
      </w:r>
    </w:p>
    <w:p w:rsidR="00104AF6" w:rsidRPr="005A1757" w:rsidRDefault="00104AF6" w:rsidP="00104AF6">
      <w:pPr>
        <w:autoSpaceDE w:val="0"/>
        <w:autoSpaceDN w:val="0"/>
        <w:adjustRightInd w:val="0"/>
        <w:ind w:firstLine="709"/>
        <w:jc w:val="both"/>
        <w:rPr>
          <w:bCs/>
        </w:rPr>
      </w:pPr>
      <w:r w:rsidRPr="005A1757">
        <w:rPr>
          <w:bCs/>
        </w:rPr>
        <w:t xml:space="preserve">а) в уведомлении об окончании строительства отсутствуют сведения, предусмотренные абзацем первым части 16 статьи 55 Градостроительного кодекса Российской Федерации; </w:t>
      </w:r>
    </w:p>
    <w:p w:rsidR="00104AF6" w:rsidRPr="005A1757" w:rsidRDefault="00104AF6" w:rsidP="00104AF6">
      <w:pPr>
        <w:autoSpaceDE w:val="0"/>
        <w:autoSpaceDN w:val="0"/>
        <w:adjustRightInd w:val="0"/>
        <w:ind w:firstLine="709"/>
        <w:jc w:val="both"/>
        <w:rPr>
          <w:bCs/>
        </w:rPr>
      </w:pPr>
      <w:r w:rsidRPr="005A1757">
        <w:rPr>
          <w:bCs/>
        </w:rPr>
        <w:t>б) отсутствуют документы, прилагаемые к уведомлению об окончании строительства, предусмотренные подпунктами</w:t>
      </w:r>
      <w:r w:rsidR="00063DAD" w:rsidRPr="005A1757">
        <w:rPr>
          <w:bCs/>
        </w:rPr>
        <w:t xml:space="preserve"> «</w:t>
      </w:r>
      <w:proofErr w:type="gramStart"/>
      <w:r w:rsidR="00063DAD" w:rsidRPr="005A1757">
        <w:rPr>
          <w:bCs/>
        </w:rPr>
        <w:t>в»‒</w:t>
      </w:r>
      <w:proofErr w:type="gramEnd"/>
      <w:r w:rsidRPr="005A1757">
        <w:rPr>
          <w:bCs/>
        </w:rPr>
        <w:t>«е» пункта 2.9 настоящего Административного регламента;</w:t>
      </w:r>
    </w:p>
    <w:p w:rsidR="00104AF6" w:rsidRPr="005A1757" w:rsidRDefault="00104AF6" w:rsidP="00104AF6">
      <w:pPr>
        <w:autoSpaceDE w:val="0"/>
        <w:autoSpaceDN w:val="0"/>
        <w:adjustRightInd w:val="0"/>
        <w:ind w:firstLine="709"/>
        <w:jc w:val="both"/>
        <w:rPr>
          <w:bCs/>
        </w:rPr>
      </w:pPr>
      <w:r w:rsidRPr="005A1757">
        <w:rPr>
          <w:bCs/>
        </w:rPr>
        <w:t>в) уведомление об окончании строительства поступило после истечения десяти лет со дня поступления уведомления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104AF6" w:rsidRPr="005A1757" w:rsidRDefault="00104AF6" w:rsidP="00104AF6">
      <w:pPr>
        <w:autoSpaceDE w:val="0"/>
        <w:autoSpaceDN w:val="0"/>
        <w:adjustRightInd w:val="0"/>
        <w:ind w:firstLine="709"/>
        <w:jc w:val="both"/>
        <w:rPr>
          <w:bCs/>
        </w:rPr>
      </w:pPr>
      <w:r w:rsidRPr="005A1757">
        <w:rPr>
          <w:bCs/>
        </w:rPr>
        <w:t>г)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Российской Федерации</w:t>
      </w:r>
      <w:r w:rsidR="00063DAD" w:rsidRPr="005A1757">
        <w:rPr>
          <w:bCs/>
        </w:rPr>
        <w:t>)</w:t>
      </w:r>
      <w:r w:rsidRPr="005A1757">
        <w:rPr>
          <w:bCs/>
        </w:rPr>
        <w:t>.</w:t>
      </w:r>
    </w:p>
    <w:p w:rsidR="00104AF6" w:rsidRPr="005A1757" w:rsidRDefault="00104AF6" w:rsidP="00104AF6">
      <w:pPr>
        <w:autoSpaceDE w:val="0"/>
        <w:autoSpaceDN w:val="0"/>
        <w:adjustRightInd w:val="0"/>
        <w:ind w:firstLine="709"/>
        <w:jc w:val="both"/>
        <w:rPr>
          <w:bCs/>
        </w:rPr>
      </w:pPr>
    </w:p>
    <w:p w:rsidR="00104AF6" w:rsidRPr="005A1757" w:rsidRDefault="002C4218" w:rsidP="00063DAD">
      <w:pPr>
        <w:widowControl w:val="0"/>
        <w:tabs>
          <w:tab w:val="left" w:pos="567"/>
        </w:tabs>
        <w:jc w:val="center"/>
        <w:rPr>
          <w:b/>
          <w:bCs/>
        </w:rPr>
      </w:pPr>
      <w:r w:rsidRPr="005A1757">
        <w:rPr>
          <w:b/>
          <w:bCs/>
        </w:rPr>
        <w:t>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104AF6" w:rsidRPr="005A1757" w:rsidRDefault="00104AF6" w:rsidP="00104AF6">
      <w:pPr>
        <w:autoSpaceDE w:val="0"/>
        <w:autoSpaceDN w:val="0"/>
        <w:adjustRightInd w:val="0"/>
        <w:ind w:firstLine="709"/>
        <w:jc w:val="both"/>
        <w:rPr>
          <w:bCs/>
        </w:rPr>
      </w:pPr>
    </w:p>
    <w:p w:rsidR="00104AF6" w:rsidRPr="005A1757" w:rsidRDefault="00104AF6" w:rsidP="00104AF6">
      <w:pPr>
        <w:autoSpaceDE w:val="0"/>
        <w:autoSpaceDN w:val="0"/>
        <w:adjustRightInd w:val="0"/>
        <w:ind w:firstLine="709"/>
        <w:jc w:val="both"/>
        <w:rPr>
          <w:bCs/>
        </w:rPr>
      </w:pPr>
      <w:r w:rsidRPr="005A1757">
        <w:rPr>
          <w:bCs/>
        </w:rPr>
        <w:t xml:space="preserve">2.17. </w:t>
      </w:r>
      <w:r w:rsidRPr="005A1757">
        <w:rPr>
          <w:rFonts w:eastAsia="Calibri"/>
          <w:bCs/>
          <w:lang w:eastAsia="en-US"/>
        </w:rPr>
        <w:t>Основания для приостановления предоставления муниципальной услуги отсутствуют</w:t>
      </w:r>
      <w:r w:rsidRPr="005A1757">
        <w:rPr>
          <w:bCs/>
        </w:rPr>
        <w:t>.</w:t>
      </w:r>
    </w:p>
    <w:p w:rsidR="00104AF6" w:rsidRPr="005A1757" w:rsidRDefault="00104AF6" w:rsidP="00104AF6">
      <w:pPr>
        <w:autoSpaceDE w:val="0"/>
        <w:autoSpaceDN w:val="0"/>
        <w:adjustRightInd w:val="0"/>
        <w:ind w:firstLine="709"/>
        <w:jc w:val="both"/>
        <w:rPr>
          <w:bCs/>
        </w:rPr>
      </w:pPr>
      <w:r w:rsidRPr="005A1757">
        <w:rPr>
          <w:bCs/>
        </w:rPr>
        <w:t xml:space="preserve">Исчерпывающие перечни оснований для направления заявителю решения об отказе в предоставлении муниципальной услуги в форме уведомления о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 о </w:t>
      </w:r>
      <w:r w:rsidRPr="005A1757">
        <w:rPr>
          <w:bCs/>
        </w:rPr>
        <w:lastRenderedPageBreak/>
        <w:t>несоответствии), оснований для отказа в исправлении допущенных опечаток и ошибок в уведомлении о соответствии, оснований для отказа в выдаче дубликата уведомления о соотве</w:t>
      </w:r>
      <w:r w:rsidR="00063DAD" w:rsidRPr="005A1757">
        <w:rPr>
          <w:bCs/>
        </w:rPr>
        <w:t>тствии указаны в пунктах 2.17.1‒</w:t>
      </w:r>
      <w:r w:rsidRPr="005A1757">
        <w:rPr>
          <w:bCs/>
        </w:rPr>
        <w:t>2.17.3 настоящего Административного регламента.</w:t>
      </w:r>
    </w:p>
    <w:p w:rsidR="00104AF6" w:rsidRPr="005A1757" w:rsidRDefault="00104AF6" w:rsidP="00104AF6">
      <w:pPr>
        <w:autoSpaceDE w:val="0"/>
        <w:autoSpaceDN w:val="0"/>
        <w:adjustRightInd w:val="0"/>
        <w:ind w:firstLine="709"/>
        <w:jc w:val="both"/>
        <w:rPr>
          <w:bCs/>
        </w:rPr>
      </w:pPr>
      <w:r w:rsidRPr="005A1757">
        <w:rPr>
          <w:bCs/>
        </w:rPr>
        <w:t>2.17.1. Исчерпывающий перечень оснований для направления заявителю решения об отказе в предоставлении муниципальной услуги в форме уведомления о несоответствии:</w:t>
      </w:r>
    </w:p>
    <w:p w:rsidR="00104AF6" w:rsidRPr="005A1757" w:rsidRDefault="00104AF6" w:rsidP="00104AF6">
      <w:pPr>
        <w:autoSpaceDE w:val="0"/>
        <w:autoSpaceDN w:val="0"/>
        <w:adjustRightInd w:val="0"/>
        <w:ind w:firstLine="709"/>
        <w:jc w:val="both"/>
        <w:rPr>
          <w:bCs/>
        </w:rPr>
      </w:pPr>
      <w:r w:rsidRPr="005A1757">
        <w:rPr>
          <w:bCs/>
        </w:rPr>
        <w:t>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104AF6" w:rsidRPr="005A1757" w:rsidRDefault="00104AF6" w:rsidP="00104AF6">
      <w:pPr>
        <w:autoSpaceDE w:val="0"/>
        <w:autoSpaceDN w:val="0"/>
        <w:adjustRightInd w:val="0"/>
        <w:ind w:firstLine="709"/>
        <w:jc w:val="both"/>
        <w:rPr>
          <w:bCs/>
        </w:rPr>
      </w:pPr>
      <w:r w:rsidRPr="005A1757">
        <w:rPr>
          <w:bCs/>
        </w:rPr>
        <w:t>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04AF6" w:rsidRPr="005A1757" w:rsidRDefault="00104AF6" w:rsidP="00104AF6">
      <w:pPr>
        <w:autoSpaceDE w:val="0"/>
        <w:autoSpaceDN w:val="0"/>
        <w:adjustRightInd w:val="0"/>
        <w:ind w:firstLine="709"/>
        <w:jc w:val="both"/>
        <w:rPr>
          <w:bCs/>
        </w:rPr>
      </w:pPr>
      <w:r w:rsidRPr="005A1757">
        <w:rPr>
          <w:bCs/>
        </w:rPr>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04AF6" w:rsidRPr="005A1757" w:rsidRDefault="00104AF6" w:rsidP="00104AF6">
      <w:pPr>
        <w:autoSpaceDE w:val="0"/>
        <w:autoSpaceDN w:val="0"/>
        <w:adjustRightInd w:val="0"/>
        <w:ind w:firstLine="709"/>
        <w:jc w:val="both"/>
        <w:rPr>
          <w:bCs/>
        </w:rPr>
      </w:pPr>
      <w:r w:rsidRPr="005A1757">
        <w:rPr>
          <w:bCs/>
        </w:rPr>
        <w:t>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04AF6" w:rsidRPr="005A1757" w:rsidRDefault="00104AF6" w:rsidP="00104AF6">
      <w:pPr>
        <w:autoSpaceDE w:val="0"/>
        <w:autoSpaceDN w:val="0"/>
        <w:adjustRightInd w:val="0"/>
        <w:ind w:firstLine="709"/>
        <w:jc w:val="both"/>
        <w:rPr>
          <w:bCs/>
        </w:rPr>
      </w:pPr>
      <w:r w:rsidRPr="005A1757">
        <w:rPr>
          <w:bCs/>
        </w:rPr>
        <w:lastRenderedPageBreak/>
        <w:t xml:space="preserve">2.17.2. Исчерпывающий перечень оснований для отказа в исправлении допущенных опечаток и ошибок в уведомлении о соответствии: </w:t>
      </w:r>
    </w:p>
    <w:p w:rsidR="00104AF6" w:rsidRPr="005A1757" w:rsidRDefault="00104AF6" w:rsidP="00104AF6">
      <w:pPr>
        <w:autoSpaceDE w:val="0"/>
        <w:autoSpaceDN w:val="0"/>
        <w:adjustRightInd w:val="0"/>
        <w:ind w:firstLine="709"/>
        <w:jc w:val="both"/>
        <w:rPr>
          <w:bCs/>
        </w:rPr>
      </w:pPr>
      <w:r w:rsidRPr="005A1757">
        <w:rPr>
          <w:bCs/>
        </w:rPr>
        <w:t>а) несоответствие заявителя кругу лиц, указанных в пункте 1.2 настоящего Административного регламента;</w:t>
      </w:r>
    </w:p>
    <w:p w:rsidR="00104AF6" w:rsidRPr="005A1757" w:rsidRDefault="00104AF6" w:rsidP="00104AF6">
      <w:pPr>
        <w:autoSpaceDE w:val="0"/>
        <w:autoSpaceDN w:val="0"/>
        <w:adjustRightInd w:val="0"/>
        <w:ind w:firstLine="709"/>
        <w:jc w:val="both"/>
        <w:rPr>
          <w:bCs/>
        </w:rPr>
      </w:pPr>
      <w:r w:rsidRPr="005A1757">
        <w:rPr>
          <w:bCs/>
        </w:rPr>
        <w:t>б) отсутствие опечаток и ошибок в уведомлении о соответствии.</w:t>
      </w:r>
    </w:p>
    <w:p w:rsidR="00104AF6" w:rsidRPr="005A1757" w:rsidRDefault="00104AF6" w:rsidP="00104AF6">
      <w:pPr>
        <w:autoSpaceDE w:val="0"/>
        <w:autoSpaceDN w:val="0"/>
        <w:adjustRightInd w:val="0"/>
        <w:ind w:firstLine="709"/>
        <w:jc w:val="both"/>
        <w:rPr>
          <w:bCs/>
        </w:rPr>
      </w:pPr>
      <w:r w:rsidRPr="005A1757">
        <w:rPr>
          <w:bCs/>
        </w:rPr>
        <w:t>2.17.3. Исчерпывающий перечень оснований для отказа в выдаче дубликата уведомления о соответствии:</w:t>
      </w:r>
    </w:p>
    <w:p w:rsidR="00104AF6" w:rsidRPr="005A1757" w:rsidRDefault="00104AF6" w:rsidP="00104AF6">
      <w:pPr>
        <w:autoSpaceDE w:val="0"/>
        <w:autoSpaceDN w:val="0"/>
        <w:adjustRightInd w:val="0"/>
        <w:ind w:firstLine="709"/>
        <w:jc w:val="both"/>
        <w:rPr>
          <w:bCs/>
        </w:rPr>
      </w:pPr>
      <w:r w:rsidRPr="005A1757">
        <w:rPr>
          <w:bCs/>
        </w:rPr>
        <w:t>несоответствие заявителя кругу лиц, указанных в пункте 1.2 настоящего Административного регламента.</w:t>
      </w:r>
    </w:p>
    <w:p w:rsidR="00104AF6" w:rsidRPr="005A1757" w:rsidRDefault="00104AF6" w:rsidP="00104AF6">
      <w:pPr>
        <w:autoSpaceDE w:val="0"/>
        <w:autoSpaceDN w:val="0"/>
        <w:adjustRightInd w:val="0"/>
        <w:ind w:firstLine="709"/>
        <w:jc w:val="both"/>
        <w:rPr>
          <w:bCs/>
        </w:rPr>
      </w:pPr>
    </w:p>
    <w:p w:rsidR="00104AF6" w:rsidRPr="005A1757" w:rsidRDefault="002C4218" w:rsidP="00063DAD">
      <w:pPr>
        <w:autoSpaceDE w:val="0"/>
        <w:autoSpaceDN w:val="0"/>
        <w:adjustRightInd w:val="0"/>
        <w:jc w:val="center"/>
        <w:rPr>
          <w:rFonts w:eastAsia="Calibri"/>
          <w:b/>
        </w:rPr>
      </w:pPr>
      <w:r w:rsidRPr="005A1757">
        <w:rPr>
          <w:rFonts w:eastAsia="Calibri"/>
          <w:b/>
        </w:rPr>
        <w:t>Размер платы, взимаемой с заявителя при предоставлении муниципальной услуги, и способы ее взимания в случаях, предусмотренных федеральными законами, принимаемыми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104AF6" w:rsidRPr="005A1757" w:rsidRDefault="00104AF6" w:rsidP="00104AF6">
      <w:pPr>
        <w:autoSpaceDE w:val="0"/>
        <w:autoSpaceDN w:val="0"/>
        <w:adjustRightInd w:val="0"/>
        <w:ind w:firstLine="709"/>
        <w:jc w:val="both"/>
        <w:rPr>
          <w:bCs/>
        </w:rPr>
      </w:pPr>
    </w:p>
    <w:p w:rsidR="00104AF6" w:rsidRPr="005A1757" w:rsidRDefault="00104AF6" w:rsidP="00104AF6">
      <w:pPr>
        <w:autoSpaceDE w:val="0"/>
        <w:autoSpaceDN w:val="0"/>
        <w:adjustRightInd w:val="0"/>
        <w:ind w:firstLine="709"/>
        <w:jc w:val="both"/>
        <w:rPr>
          <w:bCs/>
        </w:rPr>
      </w:pPr>
      <w:r w:rsidRPr="005A1757">
        <w:rPr>
          <w:bCs/>
        </w:rPr>
        <w:t>2.18. Предоставление услуги осуществляется без взимания платы.</w:t>
      </w:r>
    </w:p>
    <w:p w:rsidR="00104AF6" w:rsidRPr="005A1757" w:rsidRDefault="00104AF6" w:rsidP="00104AF6">
      <w:pPr>
        <w:autoSpaceDE w:val="0"/>
        <w:autoSpaceDN w:val="0"/>
        <w:adjustRightInd w:val="0"/>
        <w:ind w:firstLine="709"/>
        <w:jc w:val="both"/>
        <w:rPr>
          <w:bCs/>
        </w:rPr>
      </w:pPr>
    </w:p>
    <w:p w:rsidR="00104AF6" w:rsidRPr="005A1757" w:rsidRDefault="002C4218" w:rsidP="00063DAD">
      <w:pPr>
        <w:autoSpaceDE w:val="0"/>
        <w:autoSpaceDN w:val="0"/>
        <w:adjustRightInd w:val="0"/>
        <w:jc w:val="center"/>
        <w:outlineLvl w:val="0"/>
        <w:rPr>
          <w:b/>
          <w:bCs/>
        </w:rPr>
      </w:pPr>
      <w:r w:rsidRPr="005A1757">
        <w:rPr>
          <w:b/>
          <w:bC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w:t>
      </w:r>
    </w:p>
    <w:p w:rsidR="00104AF6" w:rsidRPr="005A1757" w:rsidRDefault="00104AF6" w:rsidP="00104AF6">
      <w:pPr>
        <w:autoSpaceDE w:val="0"/>
        <w:autoSpaceDN w:val="0"/>
        <w:adjustRightInd w:val="0"/>
        <w:jc w:val="both"/>
        <w:rPr>
          <w:bCs/>
        </w:rPr>
      </w:pPr>
    </w:p>
    <w:p w:rsidR="00104AF6" w:rsidRPr="005A1757" w:rsidRDefault="00104AF6" w:rsidP="00104AF6">
      <w:pPr>
        <w:autoSpaceDE w:val="0"/>
        <w:autoSpaceDN w:val="0"/>
        <w:adjustRightInd w:val="0"/>
        <w:ind w:firstLine="709"/>
        <w:jc w:val="both"/>
        <w:rPr>
          <w:bCs/>
        </w:rPr>
      </w:pPr>
      <w:r w:rsidRPr="005A1757">
        <w:rPr>
          <w:bCs/>
        </w:rPr>
        <w:t xml:space="preserve">2.19. </w:t>
      </w:r>
      <w:r w:rsidR="002C4218" w:rsidRPr="005A1757">
        <w:rPr>
          <w:bCs/>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 предоставляющий муниципальные услуги, или многофункциональный центр составляет не более пятнадцати минут</w:t>
      </w:r>
      <w:r w:rsidRPr="005A1757">
        <w:rPr>
          <w:bCs/>
        </w:rPr>
        <w:t>.</w:t>
      </w:r>
    </w:p>
    <w:p w:rsidR="00104AF6" w:rsidRPr="005A1757" w:rsidRDefault="00104AF6" w:rsidP="00104AF6">
      <w:pPr>
        <w:autoSpaceDE w:val="0"/>
        <w:autoSpaceDN w:val="0"/>
        <w:adjustRightInd w:val="0"/>
        <w:ind w:firstLine="709"/>
        <w:jc w:val="both"/>
        <w:rPr>
          <w:bCs/>
        </w:rPr>
      </w:pPr>
    </w:p>
    <w:p w:rsidR="00104AF6" w:rsidRPr="005A1757" w:rsidRDefault="00104AF6" w:rsidP="00063DAD">
      <w:pPr>
        <w:widowControl w:val="0"/>
        <w:autoSpaceDE w:val="0"/>
        <w:autoSpaceDN w:val="0"/>
        <w:adjustRightInd w:val="0"/>
        <w:jc w:val="center"/>
        <w:rPr>
          <w:rFonts w:eastAsia="Calibri"/>
          <w:b/>
          <w:bCs/>
        </w:rPr>
      </w:pPr>
      <w:r w:rsidRPr="005A1757">
        <w:rPr>
          <w:rFonts w:eastAsia="Calibri"/>
          <w:b/>
          <w:bCs/>
        </w:rPr>
        <w:t>Срок регистрации запроса заявителя о предоставлении муниципальной услуги</w:t>
      </w:r>
    </w:p>
    <w:p w:rsidR="00104AF6" w:rsidRPr="005A1757" w:rsidRDefault="00104AF6" w:rsidP="00104AF6">
      <w:pPr>
        <w:autoSpaceDE w:val="0"/>
        <w:autoSpaceDN w:val="0"/>
        <w:adjustRightInd w:val="0"/>
        <w:ind w:firstLine="709"/>
        <w:jc w:val="both"/>
        <w:rPr>
          <w:bCs/>
        </w:rPr>
      </w:pPr>
    </w:p>
    <w:p w:rsidR="00104AF6" w:rsidRPr="005A1757" w:rsidRDefault="00104AF6" w:rsidP="00104AF6">
      <w:pPr>
        <w:autoSpaceDE w:val="0"/>
        <w:autoSpaceDN w:val="0"/>
        <w:adjustRightInd w:val="0"/>
        <w:ind w:firstLine="709"/>
        <w:jc w:val="both"/>
        <w:rPr>
          <w:bCs/>
        </w:rPr>
      </w:pPr>
      <w:r w:rsidRPr="005A1757">
        <w:rPr>
          <w:bCs/>
        </w:rPr>
        <w:t>2.20. Регистрация уведомления об окончании строительства, заявления об исправлении допущенных опечаток и ошибок, заявления о выдаче дубликата, представленных заявителем указанными в пункте 2.11 настоящего Административного регламента способами в уполномоченный орган, осуществляется не позднее одного рабочего дня, следующего за днем его поступления.</w:t>
      </w:r>
    </w:p>
    <w:p w:rsidR="00104AF6" w:rsidRPr="005A1757" w:rsidRDefault="00104AF6" w:rsidP="00104AF6">
      <w:pPr>
        <w:autoSpaceDE w:val="0"/>
        <w:autoSpaceDN w:val="0"/>
        <w:adjustRightInd w:val="0"/>
        <w:ind w:firstLine="709"/>
        <w:jc w:val="both"/>
        <w:rPr>
          <w:bCs/>
        </w:rPr>
      </w:pPr>
      <w:r w:rsidRPr="005A1757">
        <w:rPr>
          <w:bCs/>
        </w:rPr>
        <w:t xml:space="preserve">В случае представления уведомления об окончании строительства, заявления об исправлении допущенных опечаток и ошибок, заявления о выдаче дубликата в электронной форме посредством Единого портала, регионального портала вне рабочего времени уполномоченного органа либо в выходной, нерабочий праздничный день днем поступления уведомления об окончании </w:t>
      </w:r>
      <w:r w:rsidRPr="005A1757">
        <w:rPr>
          <w:bCs/>
        </w:rPr>
        <w:lastRenderedPageBreak/>
        <w:t>строительства, заявления об исправлении допущенных опечаток и ошибок, заявления о выдаче дубликата считается первый рабочий день, следующий за днем представления заявителем указанного уведомления, заявления.</w:t>
      </w:r>
    </w:p>
    <w:p w:rsidR="00104AF6" w:rsidRPr="005A1757" w:rsidRDefault="00104AF6" w:rsidP="00104AF6">
      <w:pPr>
        <w:autoSpaceDE w:val="0"/>
        <w:autoSpaceDN w:val="0"/>
        <w:adjustRightInd w:val="0"/>
        <w:ind w:firstLine="709"/>
        <w:jc w:val="both"/>
        <w:rPr>
          <w:bCs/>
        </w:rPr>
      </w:pPr>
      <w:r w:rsidRPr="005A1757">
        <w:rPr>
          <w:bCs/>
        </w:rPr>
        <w:t>Уведомление об окончании строительства, заявление об исправлении допущенных опечаток и ошибок, заявление о выдаче дубликата считается поступившим в уполномоченный орган со дня его регистрации.</w:t>
      </w:r>
    </w:p>
    <w:p w:rsidR="00104AF6" w:rsidRPr="005A1757" w:rsidRDefault="00104AF6" w:rsidP="00104AF6">
      <w:pPr>
        <w:autoSpaceDE w:val="0"/>
        <w:autoSpaceDN w:val="0"/>
        <w:adjustRightInd w:val="0"/>
        <w:ind w:firstLine="709"/>
        <w:jc w:val="both"/>
        <w:rPr>
          <w:bCs/>
        </w:rPr>
      </w:pPr>
    </w:p>
    <w:p w:rsidR="00104AF6" w:rsidRPr="005A1757" w:rsidRDefault="002C4218" w:rsidP="00063DAD">
      <w:pPr>
        <w:autoSpaceDE w:val="0"/>
        <w:autoSpaceDN w:val="0"/>
        <w:adjustRightInd w:val="0"/>
        <w:jc w:val="center"/>
        <w:rPr>
          <w:b/>
          <w:bCs/>
        </w:rPr>
      </w:pPr>
      <w:bookmarkStart w:id="2" w:name="_Hlk127891325"/>
      <w:r w:rsidRPr="005A1757">
        <w:rPr>
          <w:b/>
          <w:bCs/>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каждой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bookmarkEnd w:id="2"/>
    <w:p w:rsidR="00104AF6" w:rsidRPr="005A1757" w:rsidRDefault="00104AF6" w:rsidP="00104AF6">
      <w:pPr>
        <w:widowControl w:val="0"/>
        <w:autoSpaceDE w:val="0"/>
        <w:autoSpaceDN w:val="0"/>
        <w:adjustRightInd w:val="0"/>
        <w:ind w:firstLine="709"/>
        <w:jc w:val="both"/>
      </w:pPr>
    </w:p>
    <w:p w:rsidR="00104AF6" w:rsidRPr="005A1757" w:rsidRDefault="00104AF6" w:rsidP="00104AF6">
      <w:pPr>
        <w:widowControl w:val="0"/>
        <w:autoSpaceDE w:val="0"/>
        <w:autoSpaceDN w:val="0"/>
        <w:adjustRightInd w:val="0"/>
        <w:ind w:firstLine="709"/>
        <w:jc w:val="both"/>
      </w:pPr>
      <w:r w:rsidRPr="005A1757">
        <w:t xml:space="preserve">2.21. Местоположение административных зданий, в которых осуществляется прием </w:t>
      </w:r>
      <w:r w:rsidRPr="005A1757">
        <w:rPr>
          <w:bCs/>
        </w:rPr>
        <w:t>уведомлений об окончании строительства, заявлений об исправлении допущенных опечаток и ошибок, заявлений о выдаче дубликата</w:t>
      </w:r>
      <w:r w:rsidRPr="005A1757">
        <w:t xml:space="preserve">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104AF6" w:rsidRPr="005A1757" w:rsidRDefault="00104AF6" w:rsidP="00104AF6">
      <w:pPr>
        <w:widowControl w:val="0"/>
        <w:tabs>
          <w:tab w:val="left" w:pos="567"/>
        </w:tabs>
        <w:ind w:firstLine="709"/>
        <w:jc w:val="both"/>
      </w:pPr>
      <w:r w:rsidRPr="005A1757">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104AF6" w:rsidRPr="005A1757" w:rsidRDefault="00104AF6" w:rsidP="00104AF6">
      <w:pPr>
        <w:widowControl w:val="0"/>
        <w:autoSpaceDE w:val="0"/>
        <w:autoSpaceDN w:val="0"/>
        <w:adjustRightInd w:val="0"/>
        <w:ind w:firstLine="709"/>
        <w:jc w:val="both"/>
        <w:rPr>
          <w:strike/>
        </w:rPr>
      </w:pPr>
      <w:r w:rsidRPr="005A1757">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w:t>
      </w:r>
      <w:r w:rsidR="002C4218" w:rsidRPr="005A1757">
        <w:t>, и информация об этих транспортных средствах должна быть размещена в государственной информационной системе «Единая централизованная цифровая платформа в социальной сфере.</w:t>
      </w:r>
    </w:p>
    <w:p w:rsidR="00104AF6" w:rsidRPr="005A1757" w:rsidRDefault="00104AF6" w:rsidP="00104AF6">
      <w:pPr>
        <w:widowControl w:val="0"/>
        <w:autoSpaceDE w:val="0"/>
        <w:autoSpaceDN w:val="0"/>
        <w:adjustRightInd w:val="0"/>
        <w:ind w:firstLine="709"/>
        <w:jc w:val="both"/>
      </w:pPr>
      <w:r w:rsidRPr="005A1757">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104AF6" w:rsidRPr="005A1757" w:rsidRDefault="00104AF6" w:rsidP="00104AF6">
      <w:pPr>
        <w:widowControl w:val="0"/>
        <w:autoSpaceDE w:val="0"/>
        <w:autoSpaceDN w:val="0"/>
        <w:adjustRightInd w:val="0"/>
        <w:ind w:firstLine="709"/>
        <w:jc w:val="both"/>
      </w:pPr>
      <w:r w:rsidRPr="005A1757">
        <w:lastRenderedPageBreak/>
        <w:t>Центральный вход в здание уполномоченного органа должен быть оборудован информационной табличкой (вывеской), содержащей информацию:</w:t>
      </w:r>
    </w:p>
    <w:p w:rsidR="00104AF6" w:rsidRPr="005A1757" w:rsidRDefault="00104AF6" w:rsidP="00104AF6">
      <w:pPr>
        <w:widowControl w:val="0"/>
        <w:tabs>
          <w:tab w:val="left" w:pos="567"/>
          <w:tab w:val="left" w:pos="1134"/>
        </w:tabs>
        <w:ind w:left="709"/>
        <w:contextualSpacing/>
        <w:jc w:val="both"/>
      </w:pPr>
      <w:r w:rsidRPr="005A1757">
        <w:t>наименование;</w:t>
      </w:r>
    </w:p>
    <w:p w:rsidR="00104AF6" w:rsidRPr="005A1757" w:rsidRDefault="00104AF6" w:rsidP="00104AF6">
      <w:pPr>
        <w:widowControl w:val="0"/>
        <w:tabs>
          <w:tab w:val="left" w:pos="567"/>
          <w:tab w:val="left" w:pos="1134"/>
        </w:tabs>
        <w:ind w:left="709"/>
        <w:contextualSpacing/>
        <w:jc w:val="both"/>
      </w:pPr>
      <w:r w:rsidRPr="005A1757">
        <w:t>местонахождение и юридический адрес;</w:t>
      </w:r>
    </w:p>
    <w:p w:rsidR="00104AF6" w:rsidRPr="005A1757" w:rsidRDefault="00104AF6" w:rsidP="00104AF6">
      <w:pPr>
        <w:widowControl w:val="0"/>
        <w:tabs>
          <w:tab w:val="left" w:pos="567"/>
          <w:tab w:val="left" w:pos="1134"/>
        </w:tabs>
        <w:ind w:left="709"/>
        <w:contextualSpacing/>
        <w:jc w:val="both"/>
      </w:pPr>
      <w:r w:rsidRPr="005A1757">
        <w:t>режим работы;</w:t>
      </w:r>
    </w:p>
    <w:p w:rsidR="00104AF6" w:rsidRPr="005A1757" w:rsidRDefault="00104AF6" w:rsidP="00104AF6">
      <w:pPr>
        <w:widowControl w:val="0"/>
        <w:tabs>
          <w:tab w:val="left" w:pos="567"/>
          <w:tab w:val="left" w:pos="1134"/>
        </w:tabs>
        <w:ind w:left="709"/>
        <w:contextualSpacing/>
        <w:jc w:val="both"/>
      </w:pPr>
      <w:r w:rsidRPr="005A1757">
        <w:t>график приема;</w:t>
      </w:r>
    </w:p>
    <w:p w:rsidR="00104AF6" w:rsidRPr="005A1757" w:rsidRDefault="00104AF6" w:rsidP="00104AF6">
      <w:pPr>
        <w:widowControl w:val="0"/>
        <w:tabs>
          <w:tab w:val="left" w:pos="567"/>
          <w:tab w:val="left" w:pos="1134"/>
        </w:tabs>
        <w:ind w:left="709"/>
        <w:contextualSpacing/>
        <w:jc w:val="both"/>
      </w:pPr>
      <w:r w:rsidRPr="005A1757">
        <w:t>номера телефонов для справок.</w:t>
      </w:r>
    </w:p>
    <w:p w:rsidR="00104AF6" w:rsidRPr="005A1757" w:rsidRDefault="00104AF6" w:rsidP="00104AF6">
      <w:pPr>
        <w:widowControl w:val="0"/>
        <w:autoSpaceDE w:val="0"/>
        <w:autoSpaceDN w:val="0"/>
        <w:adjustRightInd w:val="0"/>
        <w:ind w:firstLine="709"/>
        <w:jc w:val="both"/>
      </w:pPr>
      <w:r w:rsidRPr="005A1757">
        <w:t>Помещения, в которых предоставляется муниципальная услуга, должны соответствовать санитарно-эпидемиологическим правилам и нормативам.</w:t>
      </w:r>
    </w:p>
    <w:p w:rsidR="00104AF6" w:rsidRPr="005A1757" w:rsidRDefault="00104AF6" w:rsidP="00104AF6">
      <w:pPr>
        <w:widowControl w:val="0"/>
        <w:autoSpaceDE w:val="0"/>
        <w:autoSpaceDN w:val="0"/>
        <w:adjustRightInd w:val="0"/>
        <w:ind w:firstLine="709"/>
        <w:jc w:val="both"/>
      </w:pPr>
      <w:r w:rsidRPr="005A1757">
        <w:t>Помещения, в которых предоставляется муниципальная услуга, оснащаются:</w:t>
      </w:r>
    </w:p>
    <w:p w:rsidR="00104AF6" w:rsidRPr="005A1757" w:rsidRDefault="00104AF6" w:rsidP="00104AF6">
      <w:pPr>
        <w:widowControl w:val="0"/>
        <w:autoSpaceDE w:val="0"/>
        <w:autoSpaceDN w:val="0"/>
        <w:adjustRightInd w:val="0"/>
        <w:ind w:firstLine="709"/>
        <w:jc w:val="both"/>
      </w:pPr>
      <w:r w:rsidRPr="005A1757">
        <w:t>противопожарной системой и средствами пожаротушения;</w:t>
      </w:r>
    </w:p>
    <w:p w:rsidR="00104AF6" w:rsidRPr="005A1757" w:rsidRDefault="00104AF6" w:rsidP="00104AF6">
      <w:pPr>
        <w:widowControl w:val="0"/>
        <w:autoSpaceDE w:val="0"/>
        <w:autoSpaceDN w:val="0"/>
        <w:adjustRightInd w:val="0"/>
        <w:ind w:firstLine="709"/>
        <w:jc w:val="both"/>
      </w:pPr>
      <w:r w:rsidRPr="005A1757">
        <w:t>системой оповещения о возникновении чрезвычайной ситуации;</w:t>
      </w:r>
    </w:p>
    <w:p w:rsidR="00104AF6" w:rsidRPr="005A1757" w:rsidRDefault="00104AF6" w:rsidP="00104AF6">
      <w:pPr>
        <w:widowControl w:val="0"/>
        <w:autoSpaceDE w:val="0"/>
        <w:autoSpaceDN w:val="0"/>
        <w:adjustRightInd w:val="0"/>
        <w:ind w:firstLine="709"/>
        <w:jc w:val="both"/>
      </w:pPr>
      <w:r w:rsidRPr="005A1757">
        <w:t>средствами оказания первой медицинской помощи;</w:t>
      </w:r>
    </w:p>
    <w:p w:rsidR="00104AF6" w:rsidRPr="005A1757" w:rsidRDefault="00104AF6" w:rsidP="00104AF6">
      <w:pPr>
        <w:widowControl w:val="0"/>
        <w:autoSpaceDE w:val="0"/>
        <w:autoSpaceDN w:val="0"/>
        <w:adjustRightInd w:val="0"/>
        <w:ind w:firstLine="709"/>
        <w:jc w:val="both"/>
      </w:pPr>
      <w:r w:rsidRPr="005A1757">
        <w:t>туалетными комнатами для посетителей.</w:t>
      </w:r>
    </w:p>
    <w:p w:rsidR="00104AF6" w:rsidRPr="005A1757" w:rsidRDefault="00104AF6" w:rsidP="00104AF6">
      <w:pPr>
        <w:widowControl w:val="0"/>
        <w:autoSpaceDE w:val="0"/>
        <w:autoSpaceDN w:val="0"/>
        <w:adjustRightInd w:val="0"/>
        <w:ind w:firstLine="709"/>
        <w:jc w:val="both"/>
      </w:pPr>
      <w:r w:rsidRPr="005A1757">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104AF6" w:rsidRPr="005A1757" w:rsidRDefault="00104AF6" w:rsidP="00104AF6">
      <w:pPr>
        <w:widowControl w:val="0"/>
        <w:autoSpaceDE w:val="0"/>
        <w:autoSpaceDN w:val="0"/>
        <w:adjustRightInd w:val="0"/>
        <w:ind w:firstLine="709"/>
        <w:jc w:val="both"/>
      </w:pPr>
      <w:r w:rsidRPr="005A1757">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104AF6" w:rsidRPr="005A1757" w:rsidRDefault="00104AF6" w:rsidP="00104AF6">
      <w:pPr>
        <w:widowControl w:val="0"/>
        <w:autoSpaceDE w:val="0"/>
        <w:autoSpaceDN w:val="0"/>
        <w:adjustRightInd w:val="0"/>
        <w:ind w:firstLine="709"/>
        <w:jc w:val="both"/>
      </w:pPr>
      <w:r w:rsidRPr="005A1757">
        <w:t xml:space="preserve">Места для заполнения уведомлений </w:t>
      </w:r>
      <w:r w:rsidRPr="005A1757">
        <w:rPr>
          <w:bCs/>
        </w:rPr>
        <w:t>об окончании строительства, заявлений о выдаче дубликата,</w:t>
      </w:r>
      <w:r w:rsidRPr="005A1757">
        <w:t xml:space="preserve"> </w:t>
      </w:r>
      <w:r w:rsidRPr="005A1757">
        <w:rPr>
          <w:bCs/>
        </w:rPr>
        <w:t>заявлений об исправлении допущенных опечаток и ошибок</w:t>
      </w:r>
      <w:r w:rsidRPr="005A1757">
        <w:t xml:space="preserve"> оборудуются стульями, столами (стойками), бланками уведомлений</w:t>
      </w:r>
      <w:r w:rsidRPr="005A1757">
        <w:rPr>
          <w:bCs/>
        </w:rPr>
        <w:t xml:space="preserve"> об окончании строительства</w:t>
      </w:r>
      <w:r w:rsidRPr="005A1757">
        <w:t xml:space="preserve">, </w:t>
      </w:r>
      <w:r w:rsidRPr="005A1757">
        <w:rPr>
          <w:bCs/>
        </w:rPr>
        <w:t>заявлений о выдаче дубликата,</w:t>
      </w:r>
      <w:r w:rsidRPr="005A1757">
        <w:t xml:space="preserve"> </w:t>
      </w:r>
      <w:r w:rsidRPr="005A1757">
        <w:rPr>
          <w:bCs/>
        </w:rPr>
        <w:t>заявлений об исправлении допущенных опечаток и ошибок,</w:t>
      </w:r>
      <w:r w:rsidRPr="005A1757">
        <w:t xml:space="preserve"> письменными принадлежностями.</w:t>
      </w:r>
    </w:p>
    <w:p w:rsidR="00104AF6" w:rsidRPr="005A1757" w:rsidRDefault="00104AF6" w:rsidP="00104AF6">
      <w:pPr>
        <w:widowControl w:val="0"/>
        <w:autoSpaceDE w:val="0"/>
        <w:autoSpaceDN w:val="0"/>
        <w:adjustRightInd w:val="0"/>
        <w:ind w:firstLine="709"/>
        <w:jc w:val="both"/>
      </w:pPr>
      <w:r w:rsidRPr="005A1757">
        <w:t>Места приема заявителей оборудуются информационными табличками (вывесками) с указанием:</w:t>
      </w:r>
    </w:p>
    <w:p w:rsidR="00104AF6" w:rsidRPr="005A1757" w:rsidRDefault="00104AF6" w:rsidP="00104AF6">
      <w:pPr>
        <w:widowControl w:val="0"/>
        <w:autoSpaceDE w:val="0"/>
        <w:autoSpaceDN w:val="0"/>
        <w:adjustRightInd w:val="0"/>
        <w:ind w:firstLine="709"/>
        <w:jc w:val="both"/>
      </w:pPr>
      <w:r w:rsidRPr="005A1757">
        <w:t>номера кабинета и наименования отдела;</w:t>
      </w:r>
    </w:p>
    <w:p w:rsidR="00104AF6" w:rsidRPr="005A1757" w:rsidRDefault="00104AF6" w:rsidP="00104AF6">
      <w:pPr>
        <w:widowControl w:val="0"/>
        <w:autoSpaceDE w:val="0"/>
        <w:autoSpaceDN w:val="0"/>
        <w:adjustRightInd w:val="0"/>
        <w:ind w:firstLine="709"/>
        <w:jc w:val="both"/>
      </w:pPr>
      <w:r w:rsidRPr="005A1757">
        <w:t>фамилии, имени и отчества (последнее – при наличии), должности ответственного лица за прием документов;</w:t>
      </w:r>
    </w:p>
    <w:p w:rsidR="00104AF6" w:rsidRPr="005A1757" w:rsidRDefault="00104AF6" w:rsidP="00104AF6">
      <w:pPr>
        <w:widowControl w:val="0"/>
        <w:autoSpaceDE w:val="0"/>
        <w:autoSpaceDN w:val="0"/>
        <w:adjustRightInd w:val="0"/>
        <w:ind w:firstLine="709"/>
        <w:jc w:val="both"/>
      </w:pPr>
      <w:r w:rsidRPr="005A1757">
        <w:t>графика приема заявителей.</w:t>
      </w:r>
    </w:p>
    <w:p w:rsidR="00104AF6" w:rsidRPr="005A1757" w:rsidRDefault="00104AF6" w:rsidP="00104AF6">
      <w:pPr>
        <w:widowControl w:val="0"/>
        <w:autoSpaceDE w:val="0"/>
        <w:autoSpaceDN w:val="0"/>
        <w:adjustRightInd w:val="0"/>
        <w:ind w:firstLine="709"/>
        <w:jc w:val="both"/>
      </w:pPr>
      <w:r w:rsidRPr="005A1757">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104AF6" w:rsidRPr="005A1757" w:rsidRDefault="00104AF6" w:rsidP="00104AF6">
      <w:pPr>
        <w:widowControl w:val="0"/>
        <w:autoSpaceDE w:val="0"/>
        <w:autoSpaceDN w:val="0"/>
        <w:adjustRightInd w:val="0"/>
        <w:ind w:firstLine="709"/>
        <w:jc w:val="both"/>
      </w:pPr>
      <w:r w:rsidRPr="005A1757">
        <w:t>Лицо, ответственное за прием документов, должно иметь настольную табличку с указанием фамил</w:t>
      </w:r>
      <w:r w:rsidR="00063DAD" w:rsidRPr="005A1757">
        <w:t>ии, имени, отчества (последнее ‒</w:t>
      </w:r>
      <w:r w:rsidRPr="005A1757">
        <w:t xml:space="preserve"> при наличии) и должности.</w:t>
      </w:r>
    </w:p>
    <w:p w:rsidR="00104AF6" w:rsidRPr="005A1757" w:rsidRDefault="00104AF6" w:rsidP="00104AF6">
      <w:pPr>
        <w:widowControl w:val="0"/>
        <w:autoSpaceDE w:val="0"/>
        <w:autoSpaceDN w:val="0"/>
        <w:adjustRightInd w:val="0"/>
        <w:ind w:firstLine="709"/>
        <w:jc w:val="both"/>
      </w:pPr>
      <w:r w:rsidRPr="005A1757">
        <w:t>При предоставлении муниципальной услуги инвалидам обеспечиваются:</w:t>
      </w:r>
    </w:p>
    <w:p w:rsidR="00104AF6" w:rsidRPr="005A1757" w:rsidRDefault="00104AF6" w:rsidP="00104AF6">
      <w:pPr>
        <w:widowControl w:val="0"/>
        <w:autoSpaceDE w:val="0"/>
        <w:autoSpaceDN w:val="0"/>
        <w:adjustRightInd w:val="0"/>
        <w:ind w:firstLine="709"/>
        <w:jc w:val="both"/>
      </w:pPr>
      <w:r w:rsidRPr="005A1757">
        <w:t>возможность беспрепятственного доступа к объекту (зданию, помещению), в котором предоставляется муниципальная услуга;</w:t>
      </w:r>
    </w:p>
    <w:p w:rsidR="00104AF6" w:rsidRPr="005A1757" w:rsidRDefault="00104AF6" w:rsidP="00104AF6">
      <w:pPr>
        <w:widowControl w:val="0"/>
        <w:autoSpaceDE w:val="0"/>
        <w:autoSpaceDN w:val="0"/>
        <w:adjustRightInd w:val="0"/>
        <w:ind w:firstLine="709"/>
        <w:jc w:val="both"/>
      </w:pPr>
      <w:r w:rsidRPr="005A1757">
        <w:t xml:space="preserve">возможность самостоятельного передвижения по территории, на которой расположены здания и помещения, в которых предоставляется муниципальная </w:t>
      </w:r>
      <w:r w:rsidRPr="005A1757">
        <w:lastRenderedPageBreak/>
        <w:t>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104AF6" w:rsidRPr="005A1757" w:rsidRDefault="00104AF6" w:rsidP="00104AF6">
      <w:pPr>
        <w:widowControl w:val="0"/>
        <w:autoSpaceDE w:val="0"/>
        <w:autoSpaceDN w:val="0"/>
        <w:adjustRightInd w:val="0"/>
        <w:ind w:firstLine="709"/>
        <w:jc w:val="both"/>
      </w:pPr>
      <w:r w:rsidRPr="005A1757">
        <w:t>сопровождение инвалидов, имеющих стойкие расстройства функции зрения и самостоятельного передвижения;</w:t>
      </w:r>
    </w:p>
    <w:p w:rsidR="00104AF6" w:rsidRPr="005A1757" w:rsidRDefault="00104AF6" w:rsidP="00104AF6">
      <w:pPr>
        <w:widowControl w:val="0"/>
        <w:autoSpaceDE w:val="0"/>
        <w:autoSpaceDN w:val="0"/>
        <w:adjustRightInd w:val="0"/>
        <w:ind w:firstLine="709"/>
        <w:jc w:val="both"/>
      </w:pPr>
      <w:r w:rsidRPr="005A1757">
        <w:t>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муниципальная услуга, и к муниципальной услуге с учетом ограничений их жизнедеятельности;</w:t>
      </w:r>
    </w:p>
    <w:p w:rsidR="00104AF6" w:rsidRPr="005A1757" w:rsidRDefault="00104AF6" w:rsidP="00104AF6">
      <w:pPr>
        <w:widowControl w:val="0"/>
        <w:autoSpaceDE w:val="0"/>
        <w:autoSpaceDN w:val="0"/>
        <w:adjustRightInd w:val="0"/>
        <w:ind w:firstLine="709"/>
        <w:jc w:val="both"/>
      </w:pPr>
      <w:r w:rsidRPr="005A1757">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104AF6" w:rsidRPr="005A1757" w:rsidRDefault="00104AF6" w:rsidP="00104AF6">
      <w:pPr>
        <w:widowControl w:val="0"/>
        <w:autoSpaceDE w:val="0"/>
        <w:autoSpaceDN w:val="0"/>
        <w:adjustRightInd w:val="0"/>
        <w:ind w:firstLine="709"/>
        <w:jc w:val="both"/>
      </w:pPr>
      <w:r w:rsidRPr="005A1757">
        <w:t xml:space="preserve">допуск сурдопереводчика и </w:t>
      </w:r>
      <w:proofErr w:type="spellStart"/>
      <w:r w:rsidRPr="005A1757">
        <w:t>тифлосурдопереводчика</w:t>
      </w:r>
      <w:proofErr w:type="spellEnd"/>
      <w:r w:rsidRPr="005A1757">
        <w:t>;</w:t>
      </w:r>
    </w:p>
    <w:p w:rsidR="00104AF6" w:rsidRPr="005A1757" w:rsidRDefault="00104AF6" w:rsidP="00104AF6">
      <w:pPr>
        <w:widowControl w:val="0"/>
        <w:autoSpaceDE w:val="0"/>
        <w:autoSpaceDN w:val="0"/>
        <w:adjustRightInd w:val="0"/>
        <w:ind w:firstLine="709"/>
        <w:jc w:val="both"/>
        <w:rPr>
          <w:strike/>
        </w:rPr>
      </w:pPr>
      <w:r w:rsidRPr="005A1757">
        <w:t>допуск собаки-проводника при наличии документа, подтверждающего ее специальное обучение, на объекты (здания, помещения), в которых предоставляются муниципальная услуги;</w:t>
      </w:r>
    </w:p>
    <w:p w:rsidR="00104AF6" w:rsidRPr="005A1757" w:rsidRDefault="00104AF6" w:rsidP="00104AF6">
      <w:pPr>
        <w:widowControl w:val="0"/>
        <w:autoSpaceDE w:val="0"/>
        <w:autoSpaceDN w:val="0"/>
        <w:adjustRightInd w:val="0"/>
        <w:ind w:firstLine="709"/>
        <w:jc w:val="both"/>
      </w:pPr>
      <w:r w:rsidRPr="005A1757">
        <w:t>оказание инвалидам помощи в преодолении барьеров, мешающих получению ими муниципальных услуг наравне с другими лицами.</w:t>
      </w:r>
    </w:p>
    <w:p w:rsidR="00104AF6" w:rsidRPr="005A1757" w:rsidRDefault="00104AF6" w:rsidP="00104AF6">
      <w:pPr>
        <w:autoSpaceDE w:val="0"/>
        <w:autoSpaceDN w:val="0"/>
        <w:adjustRightInd w:val="0"/>
        <w:ind w:firstLine="709"/>
        <w:jc w:val="both"/>
        <w:rPr>
          <w:bCs/>
        </w:rPr>
      </w:pPr>
    </w:p>
    <w:p w:rsidR="00104AF6" w:rsidRPr="005A1757" w:rsidRDefault="00104AF6" w:rsidP="00104AF6">
      <w:pPr>
        <w:autoSpaceDE w:val="0"/>
        <w:autoSpaceDN w:val="0"/>
        <w:adjustRightInd w:val="0"/>
        <w:jc w:val="center"/>
        <w:rPr>
          <w:b/>
          <w:bCs/>
        </w:rPr>
      </w:pPr>
      <w:r w:rsidRPr="005A1757">
        <w:rPr>
          <w:b/>
          <w:bCs/>
        </w:rPr>
        <w:t>Показатели качества и доступности муниципальной услуги</w:t>
      </w:r>
    </w:p>
    <w:p w:rsidR="00104AF6" w:rsidRPr="005A1757" w:rsidRDefault="00104AF6" w:rsidP="00104AF6">
      <w:pPr>
        <w:widowControl w:val="0"/>
        <w:autoSpaceDE w:val="0"/>
        <w:autoSpaceDN w:val="0"/>
        <w:adjustRightInd w:val="0"/>
        <w:ind w:firstLine="709"/>
        <w:jc w:val="both"/>
      </w:pPr>
    </w:p>
    <w:p w:rsidR="00104AF6" w:rsidRPr="005A1757" w:rsidRDefault="00104AF6" w:rsidP="00104AF6">
      <w:pPr>
        <w:autoSpaceDE w:val="0"/>
        <w:autoSpaceDN w:val="0"/>
        <w:adjustRightInd w:val="0"/>
        <w:ind w:firstLine="709"/>
        <w:jc w:val="both"/>
        <w:rPr>
          <w:bCs/>
        </w:rPr>
      </w:pPr>
      <w:r w:rsidRPr="005A1757">
        <w:rPr>
          <w:bCs/>
        </w:rPr>
        <w:t>2.22. Основными показателями доступности предоставления муниципальной услуги являются:</w:t>
      </w:r>
    </w:p>
    <w:p w:rsidR="00104AF6" w:rsidRPr="005A1757" w:rsidRDefault="00104AF6" w:rsidP="00104AF6">
      <w:pPr>
        <w:autoSpaceDE w:val="0"/>
        <w:autoSpaceDN w:val="0"/>
        <w:adjustRightInd w:val="0"/>
        <w:ind w:firstLine="709"/>
        <w:jc w:val="both"/>
        <w:rPr>
          <w:bCs/>
        </w:rPr>
      </w:pPr>
      <w:r w:rsidRPr="005A1757">
        <w:rPr>
          <w:bCs/>
        </w:rP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w:t>
      </w:r>
    </w:p>
    <w:p w:rsidR="00104AF6" w:rsidRPr="005A1757" w:rsidRDefault="00104AF6" w:rsidP="00104AF6">
      <w:pPr>
        <w:autoSpaceDE w:val="0"/>
        <w:autoSpaceDN w:val="0"/>
        <w:adjustRightInd w:val="0"/>
        <w:ind w:firstLine="709"/>
        <w:jc w:val="both"/>
        <w:rPr>
          <w:bCs/>
        </w:rPr>
      </w:pPr>
      <w:r w:rsidRPr="005A1757">
        <w:rPr>
          <w:bCs/>
        </w:rPr>
        <w:t>возможность получения заявителем уведомлений о предоставлении муниципальной услуги с помощью Единого портала,</w:t>
      </w:r>
      <w:r w:rsidRPr="005A1757">
        <w:rPr>
          <w:szCs w:val="24"/>
        </w:rPr>
        <w:t xml:space="preserve"> </w:t>
      </w:r>
      <w:r w:rsidRPr="005A1757">
        <w:rPr>
          <w:bCs/>
        </w:rPr>
        <w:t>регионального портала;</w:t>
      </w:r>
    </w:p>
    <w:p w:rsidR="00104AF6" w:rsidRPr="005A1757" w:rsidRDefault="00104AF6" w:rsidP="00104AF6">
      <w:pPr>
        <w:autoSpaceDE w:val="0"/>
        <w:autoSpaceDN w:val="0"/>
        <w:adjustRightInd w:val="0"/>
        <w:ind w:firstLine="709"/>
        <w:jc w:val="both"/>
        <w:rPr>
          <w:bCs/>
        </w:rPr>
      </w:pPr>
      <w:r w:rsidRPr="005A1757">
        <w:rPr>
          <w:bCs/>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104AF6" w:rsidRPr="005A1757" w:rsidRDefault="00104AF6" w:rsidP="00104AF6">
      <w:pPr>
        <w:widowControl w:val="0"/>
        <w:autoSpaceDE w:val="0"/>
        <w:autoSpaceDN w:val="0"/>
        <w:adjustRightInd w:val="0"/>
        <w:ind w:firstLine="709"/>
        <w:jc w:val="both"/>
        <w:rPr>
          <w:rFonts w:eastAsia="Calibri"/>
        </w:rPr>
      </w:pPr>
      <w:r w:rsidRPr="005A1757">
        <w:rPr>
          <w:rFonts w:eastAsia="Calibri"/>
        </w:rPr>
        <w:t>доступность электронных форм документов, необходимых для предоставления услуги;</w:t>
      </w:r>
    </w:p>
    <w:p w:rsidR="00104AF6" w:rsidRPr="005A1757" w:rsidRDefault="00104AF6" w:rsidP="00104AF6">
      <w:pPr>
        <w:widowControl w:val="0"/>
        <w:autoSpaceDE w:val="0"/>
        <w:autoSpaceDN w:val="0"/>
        <w:adjustRightInd w:val="0"/>
        <w:ind w:firstLine="709"/>
        <w:jc w:val="both"/>
        <w:rPr>
          <w:rFonts w:eastAsia="Calibri"/>
        </w:rPr>
      </w:pPr>
      <w:r w:rsidRPr="005A1757">
        <w:rPr>
          <w:rFonts w:eastAsia="Calibri"/>
        </w:rPr>
        <w:t>возможность подачи уведомлений, заявлений и прилагаемых к ним документов в электронной форме.</w:t>
      </w:r>
    </w:p>
    <w:p w:rsidR="002C4218" w:rsidRPr="005A1757" w:rsidRDefault="002C4218" w:rsidP="00104AF6">
      <w:pPr>
        <w:widowControl w:val="0"/>
        <w:autoSpaceDE w:val="0"/>
        <w:autoSpaceDN w:val="0"/>
        <w:adjustRightInd w:val="0"/>
        <w:ind w:firstLine="709"/>
        <w:jc w:val="both"/>
        <w:rPr>
          <w:bCs/>
        </w:rPr>
      </w:pPr>
      <w:r w:rsidRPr="005A1757">
        <w:rPr>
          <w:bCs/>
        </w:rPr>
        <w:t>2.22.1. Муниципальная услуга в упреждающем (</w:t>
      </w:r>
      <w:proofErr w:type="spellStart"/>
      <w:r w:rsidRPr="005A1757">
        <w:rPr>
          <w:bCs/>
        </w:rPr>
        <w:t>проактивном</w:t>
      </w:r>
      <w:proofErr w:type="spellEnd"/>
      <w:r w:rsidRPr="005A1757">
        <w:rPr>
          <w:bCs/>
        </w:rPr>
        <w:t>) режиме не предоставляется.</w:t>
      </w:r>
    </w:p>
    <w:p w:rsidR="00104AF6" w:rsidRPr="005A1757" w:rsidRDefault="00104AF6" w:rsidP="00104AF6">
      <w:pPr>
        <w:autoSpaceDE w:val="0"/>
        <w:autoSpaceDN w:val="0"/>
        <w:adjustRightInd w:val="0"/>
        <w:ind w:firstLine="709"/>
        <w:jc w:val="both"/>
        <w:rPr>
          <w:bCs/>
        </w:rPr>
      </w:pPr>
      <w:r w:rsidRPr="005A1757">
        <w:rPr>
          <w:bCs/>
        </w:rPr>
        <w:t>2.23. Основными показателями качества предоставления муниципальной услуги являются:</w:t>
      </w:r>
    </w:p>
    <w:p w:rsidR="00104AF6" w:rsidRPr="005A1757" w:rsidRDefault="00104AF6" w:rsidP="00104AF6">
      <w:pPr>
        <w:autoSpaceDE w:val="0"/>
        <w:autoSpaceDN w:val="0"/>
        <w:adjustRightInd w:val="0"/>
        <w:ind w:firstLine="709"/>
        <w:jc w:val="both"/>
        <w:rPr>
          <w:bCs/>
        </w:rPr>
      </w:pPr>
      <w:r w:rsidRPr="005A1757">
        <w:rPr>
          <w:bCs/>
        </w:rP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104AF6" w:rsidRPr="005A1757" w:rsidRDefault="00104AF6" w:rsidP="00104AF6">
      <w:pPr>
        <w:autoSpaceDE w:val="0"/>
        <w:autoSpaceDN w:val="0"/>
        <w:adjustRightInd w:val="0"/>
        <w:ind w:firstLine="709"/>
        <w:jc w:val="both"/>
        <w:rPr>
          <w:bCs/>
        </w:rPr>
      </w:pPr>
      <w:r w:rsidRPr="005A1757">
        <w:rPr>
          <w:bCs/>
        </w:rPr>
        <w:t>отсутствие обоснованных жалоб на действия (бездействие) сотрудников и их некорректное (невнимательное) отношение к заявителям.</w:t>
      </w:r>
    </w:p>
    <w:p w:rsidR="00104AF6" w:rsidRPr="005A1757" w:rsidRDefault="00104AF6" w:rsidP="00104AF6">
      <w:pPr>
        <w:autoSpaceDE w:val="0"/>
        <w:autoSpaceDN w:val="0"/>
        <w:adjustRightInd w:val="0"/>
        <w:ind w:firstLine="709"/>
        <w:jc w:val="both"/>
        <w:rPr>
          <w:bCs/>
        </w:rPr>
      </w:pPr>
    </w:p>
    <w:p w:rsidR="00104AF6" w:rsidRPr="005A1757" w:rsidRDefault="00104AF6" w:rsidP="00104AF6">
      <w:pPr>
        <w:autoSpaceDE w:val="0"/>
        <w:autoSpaceDN w:val="0"/>
        <w:adjustRightInd w:val="0"/>
        <w:jc w:val="center"/>
        <w:rPr>
          <w:b/>
          <w:bCs/>
        </w:rPr>
      </w:pPr>
      <w:r w:rsidRPr="005A1757">
        <w:rPr>
          <w:b/>
          <w:bCs/>
        </w:rPr>
        <w:lastRenderedPageBreak/>
        <w:t>Иные требования к предоставлению муниципальной услуги</w:t>
      </w:r>
    </w:p>
    <w:p w:rsidR="00104AF6" w:rsidRPr="005A1757" w:rsidRDefault="00104AF6" w:rsidP="00104AF6">
      <w:pPr>
        <w:autoSpaceDE w:val="0"/>
        <w:autoSpaceDN w:val="0"/>
        <w:adjustRightInd w:val="0"/>
        <w:jc w:val="center"/>
        <w:rPr>
          <w:b/>
          <w:bCs/>
        </w:rPr>
      </w:pPr>
    </w:p>
    <w:p w:rsidR="00104AF6" w:rsidRPr="005A1757" w:rsidRDefault="00104AF6" w:rsidP="00104AF6">
      <w:pPr>
        <w:autoSpaceDE w:val="0"/>
        <w:autoSpaceDN w:val="0"/>
        <w:adjustRightInd w:val="0"/>
        <w:ind w:firstLine="709"/>
        <w:jc w:val="both"/>
      </w:pPr>
      <w:r w:rsidRPr="005A1757">
        <w:t>2.24. Услуги, необходимые и обязательные для предоставления муниципальной услуги, отсутствуют.</w:t>
      </w:r>
    </w:p>
    <w:p w:rsidR="00104AF6" w:rsidRPr="005A1757" w:rsidRDefault="00104AF6" w:rsidP="00104AF6">
      <w:pPr>
        <w:autoSpaceDE w:val="0"/>
        <w:autoSpaceDN w:val="0"/>
        <w:adjustRightInd w:val="0"/>
        <w:ind w:firstLine="709"/>
        <w:jc w:val="both"/>
        <w:rPr>
          <w:bCs/>
        </w:rPr>
      </w:pPr>
      <w:r w:rsidRPr="005A1757">
        <w:t>2.25. Информационные системы, используемые для предоставления муниципальной услуги</w:t>
      </w:r>
      <w:r w:rsidRPr="005A1757">
        <w:rPr>
          <w:rFonts w:eastAsia="Calibri"/>
        </w:rPr>
        <w:t>: Единый портал, региональный портал.</w:t>
      </w:r>
    </w:p>
    <w:p w:rsidR="00063DAD" w:rsidRPr="005A1757" w:rsidRDefault="00063DAD" w:rsidP="00104AF6">
      <w:pPr>
        <w:widowControl w:val="0"/>
        <w:autoSpaceDE w:val="0"/>
        <w:autoSpaceDN w:val="0"/>
        <w:adjustRightInd w:val="0"/>
        <w:ind w:firstLine="709"/>
        <w:jc w:val="center"/>
        <w:rPr>
          <w:b/>
        </w:rPr>
      </w:pPr>
    </w:p>
    <w:p w:rsidR="00104AF6" w:rsidRPr="005A1757" w:rsidRDefault="00104AF6" w:rsidP="00063DAD">
      <w:pPr>
        <w:widowControl w:val="0"/>
        <w:autoSpaceDE w:val="0"/>
        <w:autoSpaceDN w:val="0"/>
        <w:adjustRightInd w:val="0"/>
        <w:jc w:val="center"/>
        <w:rPr>
          <w:b/>
        </w:rPr>
      </w:pPr>
      <w:r w:rsidRPr="005A1757">
        <w:rPr>
          <w:b/>
        </w:rPr>
        <w:t xml:space="preserve">Раздел </w:t>
      </w:r>
      <w:r w:rsidRPr="005A1757">
        <w:rPr>
          <w:b/>
          <w:lang w:val="en-US"/>
        </w:rPr>
        <w:t>III</w:t>
      </w:r>
      <w:r w:rsidRPr="005A1757">
        <w:rPr>
          <w:b/>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04AF6" w:rsidRPr="005A1757" w:rsidRDefault="00104AF6" w:rsidP="00104AF6">
      <w:pPr>
        <w:widowControl w:val="0"/>
        <w:autoSpaceDE w:val="0"/>
        <w:autoSpaceDN w:val="0"/>
        <w:adjustRightInd w:val="0"/>
        <w:ind w:firstLine="709"/>
        <w:jc w:val="center"/>
        <w:rPr>
          <w:b/>
        </w:rPr>
      </w:pPr>
    </w:p>
    <w:p w:rsidR="00104AF6" w:rsidRPr="005A1757" w:rsidRDefault="00104AF6" w:rsidP="00104AF6">
      <w:pPr>
        <w:widowControl w:val="0"/>
        <w:autoSpaceDE w:val="0"/>
        <w:autoSpaceDN w:val="0"/>
        <w:adjustRightInd w:val="0"/>
        <w:jc w:val="center"/>
        <w:outlineLvl w:val="2"/>
        <w:rPr>
          <w:b/>
          <w:bCs/>
        </w:rPr>
      </w:pPr>
      <w:r w:rsidRPr="005A1757">
        <w:rPr>
          <w:b/>
          <w:bCs/>
        </w:rPr>
        <w:t>Перечень вариантов предоставления муниципальной услуги, включающий в том числе варианты предоставления муниципальной услуги, необходимый для исправления допущенных опечаток и ошибок в выданных в результате предоставления муниципальной услуги документах и созданных реестровых записях, для выдачи дубликата документа, выданного по результатам предоставления муниципальной услуги, в том числе исчерпывающий перечень оснований для отказа в выдаче такого дубликата, а также порядок оставления запроса заявителя о предоставлении муниципальной услуги без рассмотрения</w:t>
      </w:r>
    </w:p>
    <w:p w:rsidR="00104AF6" w:rsidRPr="005A1757" w:rsidRDefault="00104AF6" w:rsidP="00104AF6">
      <w:pPr>
        <w:autoSpaceDE w:val="0"/>
        <w:autoSpaceDN w:val="0"/>
        <w:adjustRightInd w:val="0"/>
        <w:jc w:val="both"/>
      </w:pPr>
    </w:p>
    <w:p w:rsidR="00104AF6" w:rsidRPr="005A1757" w:rsidRDefault="00104AF6" w:rsidP="00063DAD">
      <w:pPr>
        <w:autoSpaceDE w:val="0"/>
        <w:autoSpaceDN w:val="0"/>
        <w:adjustRightInd w:val="0"/>
        <w:ind w:firstLine="709"/>
        <w:jc w:val="both"/>
      </w:pPr>
      <w:r w:rsidRPr="005A1757">
        <w:t>3.1. Настоящий раздел содержит состав, последовательность и сроки выполнения административных процедур для следующих вариантов предоставления муниципальной услуги:</w:t>
      </w:r>
    </w:p>
    <w:p w:rsidR="00104AF6" w:rsidRPr="005A1757" w:rsidRDefault="00104AF6" w:rsidP="00063DAD">
      <w:pPr>
        <w:autoSpaceDE w:val="0"/>
        <w:autoSpaceDN w:val="0"/>
        <w:adjustRightInd w:val="0"/>
        <w:ind w:firstLine="709"/>
        <w:jc w:val="both"/>
      </w:pPr>
      <w:r w:rsidRPr="005A1757">
        <w:t xml:space="preserve">3.1.1. Вариант 1 – направление уведомления </w:t>
      </w:r>
      <w:r w:rsidRPr="005A1757">
        <w:rPr>
          <w:bCs/>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5A1757">
        <w:t>.</w:t>
      </w:r>
    </w:p>
    <w:p w:rsidR="00104AF6" w:rsidRPr="005A1757" w:rsidRDefault="00104AF6" w:rsidP="00063DAD">
      <w:pPr>
        <w:autoSpaceDE w:val="0"/>
        <w:autoSpaceDN w:val="0"/>
        <w:adjustRightInd w:val="0"/>
        <w:ind w:firstLine="709"/>
        <w:jc w:val="both"/>
      </w:pPr>
      <w:r w:rsidRPr="005A1757">
        <w:t xml:space="preserve">3.1.2. Вариант 2 – выдача дубликата уведомления </w:t>
      </w:r>
      <w:r w:rsidRPr="005A1757">
        <w:rPr>
          <w:bCs/>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5A1757">
        <w:t>.</w:t>
      </w:r>
    </w:p>
    <w:p w:rsidR="00104AF6" w:rsidRPr="005A1757" w:rsidRDefault="00104AF6" w:rsidP="00063DAD">
      <w:pPr>
        <w:ind w:firstLine="709"/>
        <w:jc w:val="both"/>
      </w:pPr>
      <w:r w:rsidRPr="005A1757">
        <w:t xml:space="preserve">3.1.3. Вариант 3 – исправление допущенных опечаток и ошибок в уведомлении </w:t>
      </w:r>
      <w:r w:rsidRPr="005A1757">
        <w:rPr>
          <w:bCs/>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5A1757">
        <w:t>.</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2"/>
        <w:rPr>
          <w:b/>
          <w:bCs/>
        </w:rPr>
      </w:pPr>
      <w:r w:rsidRPr="005A1757">
        <w:rPr>
          <w:b/>
          <w:bCs/>
        </w:rPr>
        <w:t>Описание административной процедуры профилирования заявителя</w:t>
      </w:r>
    </w:p>
    <w:p w:rsidR="00104AF6" w:rsidRPr="005A1757" w:rsidRDefault="00104AF6" w:rsidP="00104AF6">
      <w:pPr>
        <w:autoSpaceDE w:val="0"/>
        <w:autoSpaceDN w:val="0"/>
        <w:adjustRightInd w:val="0"/>
        <w:jc w:val="both"/>
      </w:pPr>
    </w:p>
    <w:p w:rsidR="00104AF6" w:rsidRPr="005A1757" w:rsidRDefault="00104AF6" w:rsidP="00104AF6">
      <w:pPr>
        <w:autoSpaceDE w:val="0"/>
        <w:autoSpaceDN w:val="0"/>
        <w:adjustRightInd w:val="0"/>
        <w:ind w:firstLine="540"/>
        <w:jc w:val="both"/>
      </w:pPr>
      <w:r w:rsidRPr="005A1757">
        <w:t>3.2. Вариант предоставления муниципальной услуги определяется в зависимости от результата предоставления услуги, за предоставлением которой обратился заявитель.</w:t>
      </w:r>
    </w:p>
    <w:p w:rsidR="00104AF6" w:rsidRPr="005A1757" w:rsidRDefault="00104AF6" w:rsidP="00104AF6">
      <w:pPr>
        <w:autoSpaceDE w:val="0"/>
        <w:autoSpaceDN w:val="0"/>
        <w:adjustRightInd w:val="0"/>
        <w:ind w:firstLine="567"/>
        <w:jc w:val="both"/>
        <w:rPr>
          <w:sz w:val="24"/>
          <w:szCs w:val="24"/>
        </w:rPr>
      </w:pPr>
      <w:r w:rsidRPr="005A1757">
        <w:lastRenderedPageBreak/>
        <w:t xml:space="preserve">Вариант предоставления муниципальной услуги определяется исходя из </w:t>
      </w:r>
      <w:r w:rsidR="00063DAD" w:rsidRPr="005A1757">
        <w:t>установленных в соответствии с приложением</w:t>
      </w:r>
      <w:r w:rsidRPr="005A1757">
        <w:rPr>
          <w:sz w:val="24"/>
          <w:szCs w:val="24"/>
        </w:rPr>
        <w:t xml:space="preserve"> </w:t>
      </w:r>
      <w:r w:rsidRPr="005A1757">
        <w:t>1 к настоящему Административному регламенту признаков заявителя, а также из результата предоставления муниципальной услуги, за предоставлением которого обратился заявитель.</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2"/>
        <w:rPr>
          <w:b/>
          <w:bCs/>
        </w:rPr>
      </w:pPr>
      <w:r w:rsidRPr="005A1757">
        <w:rPr>
          <w:b/>
          <w:bCs/>
        </w:rPr>
        <w:t>Подразделы, содержащие описание вариантов предоставления муниципальной услуги</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3"/>
        <w:rPr>
          <w:b/>
          <w:bCs/>
        </w:rPr>
      </w:pPr>
      <w:r w:rsidRPr="005A1757">
        <w:rPr>
          <w:b/>
          <w:bCs/>
        </w:rPr>
        <w:t>Вариант 1</w:t>
      </w:r>
    </w:p>
    <w:p w:rsidR="00104AF6" w:rsidRPr="005A1757" w:rsidRDefault="00104AF6" w:rsidP="00104AF6">
      <w:pPr>
        <w:autoSpaceDE w:val="0"/>
        <w:autoSpaceDN w:val="0"/>
        <w:adjustRightInd w:val="0"/>
        <w:jc w:val="both"/>
      </w:pPr>
    </w:p>
    <w:p w:rsidR="00104AF6" w:rsidRPr="005A1757" w:rsidRDefault="00104AF6" w:rsidP="00063DAD">
      <w:pPr>
        <w:autoSpaceDE w:val="0"/>
        <w:autoSpaceDN w:val="0"/>
        <w:adjustRightInd w:val="0"/>
        <w:ind w:firstLine="709"/>
        <w:jc w:val="both"/>
      </w:pPr>
      <w:r w:rsidRPr="005A1757">
        <w:t>3.3. Результат предоставления муниципальной услуги указан в подпункте «а» пункта 2.3 настоящего Административного регламента.</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4"/>
        <w:rPr>
          <w:b/>
          <w:bCs/>
        </w:rPr>
      </w:pPr>
      <w:r w:rsidRPr="005A1757">
        <w:rPr>
          <w:b/>
          <w:bCs/>
        </w:rPr>
        <w:t>Перечень и описание административных процедур предоставления</w:t>
      </w:r>
    </w:p>
    <w:p w:rsidR="00104AF6" w:rsidRPr="005A1757" w:rsidRDefault="00104AF6" w:rsidP="00104AF6">
      <w:pPr>
        <w:widowControl w:val="0"/>
        <w:autoSpaceDE w:val="0"/>
        <w:autoSpaceDN w:val="0"/>
        <w:adjustRightInd w:val="0"/>
        <w:jc w:val="center"/>
        <w:rPr>
          <w:b/>
          <w:bCs/>
        </w:rPr>
      </w:pPr>
      <w:r w:rsidRPr="005A1757">
        <w:rPr>
          <w:b/>
          <w:bCs/>
        </w:rPr>
        <w:t>муниципальной услуги</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Прием запроса и документов и (или) информации, необходимых</w:t>
      </w:r>
    </w:p>
    <w:p w:rsidR="00104AF6" w:rsidRPr="005A1757" w:rsidRDefault="00104AF6" w:rsidP="00104AF6">
      <w:pPr>
        <w:widowControl w:val="0"/>
        <w:autoSpaceDE w:val="0"/>
        <w:autoSpaceDN w:val="0"/>
        <w:adjustRightInd w:val="0"/>
        <w:jc w:val="center"/>
        <w:rPr>
          <w:b/>
          <w:bCs/>
        </w:rPr>
      </w:pPr>
      <w:r w:rsidRPr="005A1757">
        <w:rPr>
          <w:b/>
          <w:bCs/>
        </w:rPr>
        <w:t>для предоставления муниципальной услуги</w:t>
      </w:r>
    </w:p>
    <w:p w:rsidR="00104AF6" w:rsidRPr="005A1757" w:rsidRDefault="00104AF6" w:rsidP="00104AF6">
      <w:pPr>
        <w:autoSpaceDE w:val="0"/>
        <w:autoSpaceDN w:val="0"/>
        <w:adjustRightInd w:val="0"/>
        <w:jc w:val="both"/>
      </w:pPr>
    </w:p>
    <w:p w:rsidR="00104AF6" w:rsidRPr="005A1757" w:rsidRDefault="00104AF6" w:rsidP="00063DAD">
      <w:pPr>
        <w:autoSpaceDE w:val="0"/>
        <w:autoSpaceDN w:val="0"/>
        <w:adjustRightInd w:val="0"/>
        <w:ind w:firstLine="709"/>
        <w:jc w:val="both"/>
      </w:pPr>
      <w:r w:rsidRPr="005A1757">
        <w:t xml:space="preserve">3.4. Основанием для начала административной процедуры является поступление в уполномоченный орган </w:t>
      </w:r>
      <w:r w:rsidRPr="005A1757">
        <w:rPr>
          <w:bCs/>
        </w:rPr>
        <w:t>уведомления об окончании строительства</w:t>
      </w:r>
      <w:r w:rsidRPr="005A1757">
        <w:t xml:space="preserve"> и документов, </w:t>
      </w:r>
      <w:r w:rsidR="00063DAD" w:rsidRPr="005A1757">
        <w:t>предусмотренных подпунктами «</w:t>
      </w:r>
      <w:proofErr w:type="gramStart"/>
      <w:r w:rsidR="00063DAD" w:rsidRPr="005A1757">
        <w:t>б»‒</w:t>
      </w:r>
      <w:proofErr w:type="gramEnd"/>
      <w:r w:rsidRPr="005A1757">
        <w:t>«е» пункта 2.9, пунктом 2.10 настоящего Административного регламента, одним из способов, установленных пунктом 2.11 настоящего Административного регламента.</w:t>
      </w:r>
    </w:p>
    <w:p w:rsidR="00104AF6" w:rsidRPr="005A1757" w:rsidRDefault="00104AF6" w:rsidP="00063DAD">
      <w:pPr>
        <w:autoSpaceDE w:val="0"/>
        <w:autoSpaceDN w:val="0"/>
        <w:adjustRightInd w:val="0"/>
        <w:ind w:firstLine="709"/>
        <w:jc w:val="both"/>
      </w:pPr>
      <w:r w:rsidRPr="005A1757">
        <w:t>3.5.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104AF6" w:rsidRPr="005A1757" w:rsidRDefault="00104AF6" w:rsidP="00063DAD">
      <w:pPr>
        <w:autoSpaceDE w:val="0"/>
        <w:autoSpaceDN w:val="0"/>
        <w:adjustRightInd w:val="0"/>
        <w:ind w:firstLine="709"/>
        <w:jc w:val="both"/>
      </w:pPr>
      <w:r w:rsidRPr="005A1757">
        <w:t>3.6. 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 настоящего Административного регламента.</w:t>
      </w:r>
    </w:p>
    <w:p w:rsidR="00104AF6" w:rsidRPr="005A1757" w:rsidRDefault="00104AF6" w:rsidP="00063DAD">
      <w:pPr>
        <w:autoSpaceDE w:val="0"/>
        <w:autoSpaceDN w:val="0"/>
        <w:adjustRightInd w:val="0"/>
        <w:ind w:firstLine="709"/>
        <w:jc w:val="both"/>
      </w:pPr>
      <w:r w:rsidRPr="005A1757">
        <w:t>3.7. 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104AF6" w:rsidRPr="005A1757" w:rsidRDefault="00104AF6" w:rsidP="00063DAD">
      <w:pPr>
        <w:autoSpaceDE w:val="0"/>
        <w:autoSpaceDN w:val="0"/>
        <w:adjustRightInd w:val="0"/>
        <w:ind w:firstLine="709"/>
        <w:jc w:val="both"/>
      </w:pPr>
      <w:r w:rsidRPr="005A1757">
        <w:t xml:space="preserve">3.8. Основания для принятия решения об отказе в приеме </w:t>
      </w:r>
      <w:r w:rsidRPr="005A1757">
        <w:rPr>
          <w:bCs/>
        </w:rPr>
        <w:t>уведомления об окончании строительства</w:t>
      </w:r>
      <w:r w:rsidRPr="005A1757">
        <w:t xml:space="preserve"> и документов, необходимых для предоставления муниципальной услуги, в том числе представленных в электронной форме:</w:t>
      </w:r>
    </w:p>
    <w:p w:rsidR="00104AF6" w:rsidRPr="005A1757" w:rsidRDefault="00104AF6" w:rsidP="00063DAD">
      <w:pPr>
        <w:autoSpaceDE w:val="0"/>
        <w:autoSpaceDN w:val="0"/>
        <w:adjustRightInd w:val="0"/>
        <w:ind w:firstLine="709"/>
        <w:jc w:val="both"/>
        <w:rPr>
          <w:bCs/>
        </w:rPr>
      </w:pPr>
      <w:r w:rsidRPr="005A1757">
        <w:rPr>
          <w:bCs/>
        </w:rPr>
        <w:lastRenderedPageBreak/>
        <w:t>а) уведомление об окончании строительства представлено в орган местного самоуправления, в полномочия которых не входит предоставление услуги;</w:t>
      </w:r>
    </w:p>
    <w:p w:rsidR="00104AF6" w:rsidRPr="005A1757" w:rsidRDefault="00104AF6" w:rsidP="00063DAD">
      <w:pPr>
        <w:autoSpaceDE w:val="0"/>
        <w:autoSpaceDN w:val="0"/>
        <w:adjustRightInd w:val="0"/>
        <w:ind w:firstLine="709"/>
        <w:jc w:val="both"/>
        <w:rPr>
          <w:bCs/>
        </w:rPr>
      </w:pPr>
      <w:r w:rsidRPr="005A1757">
        <w:rPr>
          <w:bCs/>
        </w:rPr>
        <w:t>б) представленные документы утратили силу на день обращения за получением услуги (документ, удостоверяющий личность; документ, удостоверяющий полномочия представителя заявителя, в случае обращения за получением услуги указанным лицом);</w:t>
      </w:r>
    </w:p>
    <w:p w:rsidR="00104AF6" w:rsidRPr="005A1757" w:rsidRDefault="00104AF6" w:rsidP="00063DAD">
      <w:pPr>
        <w:autoSpaceDE w:val="0"/>
        <w:autoSpaceDN w:val="0"/>
        <w:adjustRightInd w:val="0"/>
        <w:ind w:firstLine="709"/>
        <w:jc w:val="both"/>
        <w:rPr>
          <w:bCs/>
        </w:rPr>
      </w:pPr>
      <w:r w:rsidRPr="005A1757">
        <w:rPr>
          <w:bCs/>
        </w:rPr>
        <w:t>в) представленные документы содержат подчистки и исправления текста;</w:t>
      </w:r>
    </w:p>
    <w:p w:rsidR="00104AF6" w:rsidRPr="005A1757" w:rsidRDefault="00104AF6" w:rsidP="00063DAD">
      <w:pPr>
        <w:autoSpaceDE w:val="0"/>
        <w:autoSpaceDN w:val="0"/>
        <w:adjustRightInd w:val="0"/>
        <w:ind w:firstLine="709"/>
        <w:jc w:val="both"/>
        <w:rPr>
          <w:bCs/>
        </w:rPr>
      </w:pPr>
      <w:r w:rsidRPr="005A1757">
        <w:rPr>
          <w:bCs/>
        </w:rPr>
        <w:t>г) представленные в электронной форме документы содержат повреждения, наличие которых не позволяет в полном объеме получить информацию и сведения, содержащиеся в документах;</w:t>
      </w:r>
    </w:p>
    <w:p w:rsidR="00104AF6" w:rsidRPr="005A1757" w:rsidRDefault="00104AF6" w:rsidP="00063DAD">
      <w:pPr>
        <w:autoSpaceDE w:val="0"/>
        <w:autoSpaceDN w:val="0"/>
        <w:adjustRightInd w:val="0"/>
        <w:ind w:firstLine="709"/>
        <w:jc w:val="both"/>
        <w:rPr>
          <w:bCs/>
        </w:rPr>
      </w:pPr>
      <w:r w:rsidRPr="005A1757">
        <w:rPr>
          <w:bCs/>
        </w:rPr>
        <w:t>д) выявлено несоблюдение установленных статьей 11 Федерального закона № 63-ФЗ условий признания квалифицированной электронной подписи действительной в документах, представленных в электронной форме.</w:t>
      </w:r>
    </w:p>
    <w:p w:rsidR="00104AF6" w:rsidRPr="005A1757" w:rsidRDefault="00104AF6" w:rsidP="00063DAD">
      <w:pPr>
        <w:autoSpaceDE w:val="0"/>
        <w:autoSpaceDN w:val="0"/>
        <w:adjustRightInd w:val="0"/>
        <w:ind w:firstLine="709"/>
        <w:jc w:val="both"/>
        <w:rPr>
          <w:bCs/>
        </w:rPr>
      </w:pPr>
      <w:r w:rsidRPr="005A1757">
        <w:rPr>
          <w:bCs/>
        </w:rPr>
        <w:t>3.8.1. Уведомление об окончании строительства считается ненаправленным, а уполномоченный орган в течение трех рабочих дней со дня поступления уведомления об окончании строительства возвращает заявителю такое уведомление и прилагаемые к нему документы без рассмотрения п</w:t>
      </w:r>
      <w:r w:rsidR="002B5E1D" w:rsidRPr="005A1757">
        <w:rPr>
          <w:bCs/>
        </w:rPr>
        <w:t>о рекомендуемой форме согласно приложению</w:t>
      </w:r>
      <w:r w:rsidRPr="005A1757">
        <w:rPr>
          <w:bCs/>
        </w:rPr>
        <w:t xml:space="preserve"> 3, с указанием причин возврата, в следующих случаях:</w:t>
      </w:r>
    </w:p>
    <w:p w:rsidR="00104AF6" w:rsidRPr="005A1757" w:rsidRDefault="00104AF6" w:rsidP="00063DAD">
      <w:pPr>
        <w:autoSpaceDE w:val="0"/>
        <w:autoSpaceDN w:val="0"/>
        <w:adjustRightInd w:val="0"/>
        <w:ind w:firstLine="709"/>
        <w:jc w:val="both"/>
        <w:rPr>
          <w:bCs/>
        </w:rPr>
      </w:pPr>
      <w:r w:rsidRPr="005A1757">
        <w:rPr>
          <w:bCs/>
        </w:rPr>
        <w:t xml:space="preserve">а) в уведомлении об окончании строительства отсутствуют сведения, предусмотренные абзацем первым части 16 статьи 55 Градостроительного кодекса Российской Федерации; </w:t>
      </w:r>
    </w:p>
    <w:p w:rsidR="00104AF6" w:rsidRPr="005A1757" w:rsidRDefault="00104AF6" w:rsidP="00063DAD">
      <w:pPr>
        <w:autoSpaceDE w:val="0"/>
        <w:autoSpaceDN w:val="0"/>
        <w:adjustRightInd w:val="0"/>
        <w:ind w:firstLine="709"/>
        <w:jc w:val="both"/>
        <w:rPr>
          <w:bCs/>
        </w:rPr>
      </w:pPr>
      <w:r w:rsidRPr="005A1757">
        <w:rPr>
          <w:bCs/>
        </w:rPr>
        <w:t xml:space="preserve">б) отсутствуют документы, прилагаемые к уведомлению об окончании строительства, </w:t>
      </w:r>
      <w:r w:rsidR="002B5E1D" w:rsidRPr="005A1757">
        <w:rPr>
          <w:bCs/>
        </w:rPr>
        <w:t>предусмотренные подпунктами «</w:t>
      </w:r>
      <w:proofErr w:type="gramStart"/>
      <w:r w:rsidR="002B5E1D" w:rsidRPr="005A1757">
        <w:rPr>
          <w:bCs/>
        </w:rPr>
        <w:t>в»‒</w:t>
      </w:r>
      <w:proofErr w:type="gramEnd"/>
      <w:r w:rsidRPr="005A1757">
        <w:rPr>
          <w:bCs/>
        </w:rPr>
        <w:t>«е» пункта 2.9 настоящего Административного регламента;</w:t>
      </w:r>
    </w:p>
    <w:p w:rsidR="00104AF6" w:rsidRPr="005A1757" w:rsidRDefault="00104AF6" w:rsidP="00063DAD">
      <w:pPr>
        <w:autoSpaceDE w:val="0"/>
        <w:autoSpaceDN w:val="0"/>
        <w:adjustRightInd w:val="0"/>
        <w:ind w:firstLine="709"/>
        <w:jc w:val="both"/>
        <w:rPr>
          <w:bCs/>
        </w:rPr>
      </w:pPr>
      <w:r w:rsidRPr="005A1757">
        <w:rPr>
          <w:bCs/>
        </w:rPr>
        <w:t>в)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104AF6" w:rsidRPr="005A1757" w:rsidRDefault="00104AF6" w:rsidP="00063DAD">
      <w:pPr>
        <w:autoSpaceDE w:val="0"/>
        <w:autoSpaceDN w:val="0"/>
        <w:adjustRightInd w:val="0"/>
        <w:ind w:firstLine="709"/>
        <w:jc w:val="both"/>
        <w:rPr>
          <w:sz w:val="24"/>
          <w:szCs w:val="24"/>
        </w:rPr>
      </w:pPr>
      <w:r w:rsidRPr="005A1757">
        <w:rPr>
          <w:bCs/>
        </w:rPr>
        <w:t>г)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Российской Федерации.</w:t>
      </w:r>
    </w:p>
    <w:p w:rsidR="00104AF6" w:rsidRPr="005A1757" w:rsidRDefault="00104AF6" w:rsidP="00063DAD">
      <w:pPr>
        <w:autoSpaceDE w:val="0"/>
        <w:autoSpaceDN w:val="0"/>
        <w:adjustRightInd w:val="0"/>
        <w:ind w:firstLine="709"/>
        <w:jc w:val="both"/>
      </w:pPr>
      <w:r w:rsidRPr="005A1757">
        <w:t>3.8.2. В приеме уведомления об окончании строительства не участвуют федеральные органы исполнительной власти, государственные корпорации, органы государственных внебюджетных фондов.</w:t>
      </w:r>
    </w:p>
    <w:p w:rsidR="00104AF6" w:rsidRPr="005A1757" w:rsidRDefault="00104AF6" w:rsidP="00063DAD">
      <w:pPr>
        <w:autoSpaceDE w:val="0"/>
        <w:autoSpaceDN w:val="0"/>
        <w:adjustRightInd w:val="0"/>
        <w:ind w:firstLine="709"/>
        <w:jc w:val="both"/>
        <w:rPr>
          <w:sz w:val="24"/>
          <w:szCs w:val="24"/>
        </w:rPr>
      </w:pPr>
      <w:r w:rsidRPr="005A1757">
        <w:rPr>
          <w:bCs/>
        </w:rPr>
        <w:t xml:space="preserve">Многофункциональный центр участвует в соответствии соглашением о взаимодействии между уполномоченным органом и многофункциональным центром в </w:t>
      </w:r>
      <w:r w:rsidRPr="005A1757">
        <w:t>приеме уведомления об окончании строительства.</w:t>
      </w:r>
    </w:p>
    <w:p w:rsidR="00104AF6" w:rsidRPr="005A1757" w:rsidRDefault="00104AF6" w:rsidP="00063DAD">
      <w:pPr>
        <w:autoSpaceDE w:val="0"/>
        <w:autoSpaceDN w:val="0"/>
        <w:adjustRightInd w:val="0"/>
        <w:ind w:firstLine="709"/>
        <w:jc w:val="both"/>
      </w:pPr>
      <w:r w:rsidRPr="005A1757">
        <w:t>3.9. Возможность получения муниципальной услуги по экстерриториальному принципу отсутствует.</w:t>
      </w:r>
    </w:p>
    <w:p w:rsidR="00104AF6" w:rsidRPr="005A1757" w:rsidRDefault="00104AF6" w:rsidP="00063DAD">
      <w:pPr>
        <w:autoSpaceDE w:val="0"/>
        <w:autoSpaceDN w:val="0"/>
        <w:adjustRightInd w:val="0"/>
        <w:ind w:firstLine="709"/>
        <w:jc w:val="both"/>
      </w:pPr>
      <w:r w:rsidRPr="005A1757">
        <w:t xml:space="preserve">3.10. </w:t>
      </w:r>
      <w:r w:rsidRPr="005A1757">
        <w:rPr>
          <w:bCs/>
        </w:rPr>
        <w:t>Уведомление об окончании строительства</w:t>
      </w:r>
      <w:r w:rsidRPr="005A1757">
        <w:t xml:space="preserve"> и документы, </w:t>
      </w:r>
      <w:r w:rsidR="002B5E1D" w:rsidRPr="005A1757">
        <w:t>предусмотренные подпунктами «б»‒</w:t>
      </w:r>
      <w:r w:rsidRPr="005A1757">
        <w:t xml:space="preserve">«е» пункта 2.9, пунктом 2.10 настоящего Административного регламента, направленные одним из способов, </w:t>
      </w:r>
      <w:r w:rsidRPr="005A1757">
        <w:lastRenderedPageBreak/>
        <w:t>установленных в подпункте «б» пункта 2.11 настоящего Административного регламента, принимаются должностными лицами структурного подразделения уполномоченного органа, ответственного за делопроизводство.</w:t>
      </w:r>
    </w:p>
    <w:p w:rsidR="00104AF6" w:rsidRPr="005A1757" w:rsidRDefault="00104AF6" w:rsidP="00063DAD">
      <w:pPr>
        <w:autoSpaceDE w:val="0"/>
        <w:autoSpaceDN w:val="0"/>
        <w:adjustRightInd w:val="0"/>
        <w:ind w:firstLine="709"/>
        <w:jc w:val="both"/>
      </w:pPr>
      <w:r w:rsidRPr="005A1757">
        <w:rPr>
          <w:bCs/>
        </w:rPr>
        <w:t>Уведомление об окончании строительства</w:t>
      </w:r>
      <w:r w:rsidRPr="005A1757">
        <w:t xml:space="preserve"> и документы, </w:t>
      </w:r>
      <w:r w:rsidR="002B5E1D" w:rsidRPr="005A1757">
        <w:t>предусмотренные подпунктами «</w:t>
      </w:r>
      <w:proofErr w:type="gramStart"/>
      <w:r w:rsidR="002B5E1D" w:rsidRPr="005A1757">
        <w:t>б»‒</w:t>
      </w:r>
      <w:proofErr w:type="gramEnd"/>
      <w:r w:rsidRPr="005A1757">
        <w:t>«е» пункта 2.9, пунктом 2.10 настоящего Административного регламента, направленные способом, указанным в подпункте «а» пункта 2.11 настоящего Административного регламента, регистрируются в автоматическом режиме.</w:t>
      </w:r>
    </w:p>
    <w:p w:rsidR="00104AF6" w:rsidRPr="005A1757" w:rsidRDefault="00104AF6" w:rsidP="00063DAD">
      <w:pPr>
        <w:autoSpaceDE w:val="0"/>
        <w:autoSpaceDN w:val="0"/>
        <w:adjustRightInd w:val="0"/>
        <w:ind w:firstLine="709"/>
        <w:jc w:val="both"/>
      </w:pPr>
      <w:r w:rsidRPr="005A1757">
        <w:rPr>
          <w:bCs/>
        </w:rPr>
        <w:t>Уведомление об окончании строительства</w:t>
      </w:r>
      <w:r w:rsidRPr="005A1757">
        <w:t xml:space="preserve"> и документы, </w:t>
      </w:r>
      <w:r w:rsidR="002B5E1D" w:rsidRPr="005A1757">
        <w:t>предусмотренные подпунктами «б»‒</w:t>
      </w:r>
      <w:r w:rsidRPr="005A1757">
        <w:t>«е» пункта 2.9, пунктом 2.10 настоящего Административного регламента, направленные через многофункциональный центр, могут быть получены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104AF6" w:rsidRPr="005A1757" w:rsidRDefault="00104AF6" w:rsidP="00063DAD">
      <w:pPr>
        <w:autoSpaceDE w:val="0"/>
        <w:autoSpaceDN w:val="0"/>
        <w:adjustRightInd w:val="0"/>
        <w:ind w:firstLine="709"/>
        <w:jc w:val="both"/>
      </w:pPr>
      <w:r w:rsidRPr="005A1757">
        <w:t xml:space="preserve">3.11. Для приема </w:t>
      </w:r>
      <w:r w:rsidRPr="005A1757">
        <w:rPr>
          <w:bCs/>
        </w:rPr>
        <w:t>уведомления об окончании строительства</w:t>
      </w:r>
      <w:r w:rsidRPr="005A1757">
        <w:t xml:space="preserve">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w:t>
      </w:r>
      <w:r w:rsidRPr="005A1757">
        <w:rPr>
          <w:bCs/>
        </w:rPr>
        <w:t>уведомлением об окончании строительства</w:t>
      </w:r>
      <w:r w:rsidRPr="005A1757">
        <w:t xml:space="preserve"> и для подготовки ответа.</w:t>
      </w:r>
    </w:p>
    <w:p w:rsidR="00104AF6" w:rsidRPr="005A1757" w:rsidRDefault="00104AF6" w:rsidP="00063DAD">
      <w:pPr>
        <w:autoSpaceDE w:val="0"/>
        <w:autoSpaceDN w:val="0"/>
        <w:adjustRightInd w:val="0"/>
        <w:ind w:firstLine="709"/>
        <w:jc w:val="both"/>
      </w:pPr>
      <w:r w:rsidRPr="005A1757">
        <w:t xml:space="preserve">Для возможности подачи </w:t>
      </w:r>
      <w:r w:rsidRPr="005A1757">
        <w:rPr>
          <w:bCs/>
        </w:rPr>
        <w:t>уведомления об окончании строительства</w:t>
      </w:r>
      <w:r w:rsidRPr="005A1757">
        <w:t xml:space="preserve">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104AF6" w:rsidRPr="005A1757" w:rsidRDefault="00104AF6" w:rsidP="00063DAD">
      <w:pPr>
        <w:autoSpaceDE w:val="0"/>
        <w:autoSpaceDN w:val="0"/>
        <w:adjustRightInd w:val="0"/>
        <w:ind w:firstLine="709"/>
        <w:jc w:val="both"/>
      </w:pPr>
      <w:r w:rsidRPr="005A1757">
        <w:t xml:space="preserve">3.12. Срок регистрации </w:t>
      </w:r>
      <w:r w:rsidRPr="005A1757">
        <w:rPr>
          <w:bCs/>
        </w:rPr>
        <w:t>уведомления об окончании строительства</w:t>
      </w:r>
      <w:r w:rsidRPr="005A1757">
        <w:t xml:space="preserve"> и документов, </w:t>
      </w:r>
      <w:r w:rsidR="002B5E1D" w:rsidRPr="005A1757">
        <w:t>предусмотренных подпунктами «</w:t>
      </w:r>
      <w:proofErr w:type="gramStart"/>
      <w:r w:rsidR="002B5E1D" w:rsidRPr="005A1757">
        <w:t>б»‒</w:t>
      </w:r>
      <w:proofErr w:type="gramEnd"/>
      <w:r w:rsidRPr="005A1757">
        <w:t>«е» пункта 2.9, пунктом 2.10 настоящего Административного регламента, указан в пункте 2.20 настоящего Административного регламента.</w:t>
      </w:r>
    </w:p>
    <w:p w:rsidR="00104AF6" w:rsidRPr="005A1757" w:rsidRDefault="00104AF6" w:rsidP="00063DAD">
      <w:pPr>
        <w:autoSpaceDE w:val="0"/>
        <w:autoSpaceDN w:val="0"/>
        <w:adjustRightInd w:val="0"/>
        <w:ind w:firstLine="709"/>
        <w:jc w:val="both"/>
      </w:pPr>
      <w:r w:rsidRPr="005A1757">
        <w:t xml:space="preserve">3.13. Результатом административной процедуры является регистрация </w:t>
      </w:r>
      <w:r w:rsidRPr="005A1757">
        <w:rPr>
          <w:bCs/>
        </w:rPr>
        <w:t>уведомления об окончании строительства</w:t>
      </w:r>
      <w:r w:rsidRPr="005A1757">
        <w:t xml:space="preserve"> и документов, предусмотр</w:t>
      </w:r>
      <w:r w:rsidR="002B5E1D" w:rsidRPr="005A1757">
        <w:t>енных подпунктами «</w:t>
      </w:r>
      <w:proofErr w:type="gramStart"/>
      <w:r w:rsidR="002B5E1D" w:rsidRPr="005A1757">
        <w:t>б»‒</w:t>
      </w:r>
      <w:proofErr w:type="gramEnd"/>
      <w:r w:rsidRPr="005A1757">
        <w:t>«е» пункта 2.9, пунктом 2.10 настоящего Административного регламента.</w:t>
      </w:r>
    </w:p>
    <w:p w:rsidR="00104AF6" w:rsidRPr="005A1757" w:rsidRDefault="00104AF6" w:rsidP="00063DAD">
      <w:pPr>
        <w:autoSpaceDE w:val="0"/>
        <w:autoSpaceDN w:val="0"/>
        <w:adjustRightInd w:val="0"/>
        <w:ind w:firstLine="709"/>
        <w:jc w:val="both"/>
      </w:pPr>
      <w:r w:rsidRPr="005A1757">
        <w:t xml:space="preserve">3.14. После регистрации </w:t>
      </w:r>
      <w:r w:rsidRPr="005A1757">
        <w:rPr>
          <w:bCs/>
        </w:rPr>
        <w:t>уведомление об окончании строительства</w:t>
      </w:r>
      <w:r w:rsidRPr="005A1757">
        <w:t xml:space="preserve"> и документы, </w:t>
      </w:r>
      <w:r w:rsidR="002B5E1D" w:rsidRPr="005A1757">
        <w:t>предусмотренные подпунктами «</w:t>
      </w:r>
      <w:proofErr w:type="gramStart"/>
      <w:r w:rsidR="002B5E1D" w:rsidRPr="005A1757">
        <w:t>б»‒</w:t>
      </w:r>
      <w:proofErr w:type="gramEnd"/>
      <w:r w:rsidRPr="005A1757">
        <w:t xml:space="preserve">«е» пункта 2.9, пунктом 2.10 настоящего Административного регламента, направляются в ответственное структурное подразделение для назначения ответственного должностного лица за рассмотрение </w:t>
      </w:r>
      <w:r w:rsidRPr="005A1757">
        <w:rPr>
          <w:bCs/>
        </w:rPr>
        <w:t>уведомления об окончании строительства</w:t>
      </w:r>
      <w:r w:rsidRPr="005A1757">
        <w:t xml:space="preserve"> и прилагаемых документов.</w:t>
      </w:r>
    </w:p>
    <w:p w:rsidR="00104AF6" w:rsidRPr="005A1757" w:rsidRDefault="00104AF6" w:rsidP="00104AF6">
      <w:pPr>
        <w:widowControl w:val="0"/>
        <w:autoSpaceDE w:val="0"/>
        <w:autoSpaceDN w:val="0"/>
        <w:adjustRightInd w:val="0"/>
        <w:jc w:val="center"/>
        <w:outlineLvl w:val="5"/>
        <w:rPr>
          <w:b/>
          <w:bCs/>
        </w:rPr>
      </w:pPr>
      <w:r w:rsidRPr="005A1757">
        <w:rPr>
          <w:b/>
          <w:bCs/>
        </w:rPr>
        <w:t>Межведомственное информационное взаимодействие</w:t>
      </w:r>
    </w:p>
    <w:p w:rsidR="00104AF6" w:rsidRPr="005A1757" w:rsidRDefault="00104AF6" w:rsidP="00104AF6">
      <w:pPr>
        <w:autoSpaceDE w:val="0"/>
        <w:autoSpaceDN w:val="0"/>
        <w:adjustRightInd w:val="0"/>
        <w:jc w:val="both"/>
      </w:pPr>
    </w:p>
    <w:p w:rsidR="00104AF6" w:rsidRPr="005A1757" w:rsidRDefault="00104AF6" w:rsidP="002B5E1D">
      <w:pPr>
        <w:autoSpaceDE w:val="0"/>
        <w:autoSpaceDN w:val="0"/>
        <w:adjustRightInd w:val="0"/>
        <w:ind w:firstLine="709"/>
        <w:jc w:val="both"/>
      </w:pPr>
      <w:r w:rsidRPr="005A1757">
        <w:lastRenderedPageBreak/>
        <w:t xml:space="preserve">3.15. Основанием для начала административной процедуры является регистрация </w:t>
      </w:r>
      <w:r w:rsidRPr="005A1757">
        <w:rPr>
          <w:bCs/>
        </w:rPr>
        <w:t>уведомления об окончании строительства</w:t>
      </w:r>
      <w:r w:rsidRPr="005A1757">
        <w:t xml:space="preserve"> и приложенных к уведомлению документов, если заявитель самостоятельно не представил документы, указанные в </w:t>
      </w:r>
      <w:hyperlink r:id="rId9"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5A1757">
          <w:t>пункте</w:t>
        </w:r>
      </w:hyperlink>
      <w:r w:rsidRPr="005A1757">
        <w:t xml:space="preserve"> 2.10 настоящего Административного регламента.</w:t>
      </w:r>
    </w:p>
    <w:p w:rsidR="00104AF6" w:rsidRPr="005A1757" w:rsidRDefault="00104AF6" w:rsidP="002B5E1D">
      <w:pPr>
        <w:autoSpaceDE w:val="0"/>
        <w:autoSpaceDN w:val="0"/>
        <w:adjustRightInd w:val="0"/>
        <w:ind w:firstLine="709"/>
        <w:jc w:val="both"/>
      </w:pPr>
      <w:r w:rsidRPr="005A1757">
        <w:t>3.16. Должностное лицо ответственного структурного подразделения, в обязанности которого в соответствии с его должностным регламентом входит выполнение соответствующих</w:t>
      </w:r>
      <w:r w:rsidR="002B5E1D" w:rsidRPr="005A1757">
        <w:t xml:space="preserve"> функций (далее ‒</w:t>
      </w:r>
      <w:r w:rsidRPr="005A1757">
        <w:t xml:space="preserve"> должностное лицо ответственного структурного подразделения), подготавливает и направляет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запрос о представлении в уполномоченный орган документов (их копий или сведений, содержащихся в них), предусмотренных </w:t>
      </w:r>
      <w:hyperlink r:id="rId10"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5A1757">
          <w:t>пункт</w:t>
        </w:r>
      </w:hyperlink>
      <w:r w:rsidRPr="005A1757">
        <w:t>ом 2.10 настоящего Административного регламента, в соответствии с перечнем информационных запросов, указанных в пункте 3.17 настоящего Административного регламента, если заявитель не представил указанные документы самостоятельно.</w:t>
      </w:r>
    </w:p>
    <w:p w:rsidR="00104AF6" w:rsidRPr="005A1757" w:rsidRDefault="00104AF6" w:rsidP="002B5E1D">
      <w:pPr>
        <w:autoSpaceDE w:val="0"/>
        <w:autoSpaceDN w:val="0"/>
        <w:adjustRightInd w:val="0"/>
        <w:ind w:firstLine="709"/>
        <w:jc w:val="both"/>
      </w:pPr>
      <w:bookmarkStart w:id="3" w:name="Par323"/>
      <w:bookmarkEnd w:id="3"/>
      <w:r w:rsidRPr="005A1757">
        <w:t>3.17. Перечень запрашиваемых документов, необходимых для предоставления муниципальной услуги:</w:t>
      </w:r>
    </w:p>
    <w:p w:rsidR="00104AF6" w:rsidRPr="005A1757" w:rsidRDefault="00104AF6" w:rsidP="002B5E1D">
      <w:pPr>
        <w:autoSpaceDE w:val="0"/>
        <w:autoSpaceDN w:val="0"/>
        <w:adjustRightInd w:val="0"/>
        <w:ind w:firstLine="709"/>
        <w:jc w:val="both"/>
        <w:rPr>
          <w:i/>
        </w:rPr>
      </w:pPr>
      <w:r w:rsidRPr="005A1757">
        <w:t xml:space="preserve">1) </w:t>
      </w:r>
      <w:r w:rsidRPr="005A1757">
        <w:rPr>
          <w:bCs/>
        </w:rPr>
        <w:t>сведения из Единого государственного реестра недвижимости об основных характеристиках и зарегистрированных правах на земельный участок</w:t>
      </w:r>
      <w:r w:rsidRPr="005A1757">
        <w:t>;</w:t>
      </w:r>
    </w:p>
    <w:p w:rsidR="00104AF6" w:rsidRPr="005A1757" w:rsidRDefault="00104AF6" w:rsidP="002B5E1D">
      <w:pPr>
        <w:autoSpaceDE w:val="0"/>
        <w:autoSpaceDN w:val="0"/>
        <w:adjustRightInd w:val="0"/>
        <w:ind w:firstLine="709"/>
        <w:jc w:val="both"/>
        <w:rPr>
          <w:i/>
        </w:rPr>
      </w:pPr>
      <w:r w:rsidRPr="005A1757">
        <w:t xml:space="preserve">2) </w:t>
      </w:r>
      <w:r w:rsidRPr="005A1757">
        <w:rPr>
          <w:bCs/>
        </w:rPr>
        <w:t>сведения из Единого государственного реестра юридических лиц (при обращении застройщика, являющегося юридическим лицом) или из Единого государственного реестра индивидуальных предпринимателей (при обращении застройщика, являющегося индивидуальным предпринимателем).</w:t>
      </w:r>
    </w:p>
    <w:p w:rsidR="00104AF6" w:rsidRPr="005A1757" w:rsidRDefault="00104AF6" w:rsidP="002B5E1D">
      <w:pPr>
        <w:autoSpaceDE w:val="0"/>
        <w:autoSpaceDN w:val="0"/>
        <w:adjustRightInd w:val="0"/>
        <w:ind w:firstLine="709"/>
        <w:jc w:val="both"/>
      </w:pPr>
      <w:r w:rsidRPr="005A1757">
        <w:t>Запрос о представлении в уполномоченный орган документов (их копий или сведений, содержащихся в них) содержит:</w:t>
      </w:r>
    </w:p>
    <w:p w:rsidR="00104AF6" w:rsidRPr="005A1757" w:rsidRDefault="00104AF6" w:rsidP="002B5E1D">
      <w:pPr>
        <w:autoSpaceDE w:val="0"/>
        <w:autoSpaceDN w:val="0"/>
        <w:adjustRightInd w:val="0"/>
        <w:ind w:firstLine="709"/>
        <w:jc w:val="both"/>
      </w:pPr>
      <w:r w:rsidRPr="005A1757">
        <w:t>наименование органа или организации, в адрес которых направляется межведомственный запрос;</w:t>
      </w:r>
    </w:p>
    <w:p w:rsidR="00104AF6" w:rsidRPr="005A1757" w:rsidRDefault="00104AF6" w:rsidP="002B5E1D">
      <w:pPr>
        <w:autoSpaceDE w:val="0"/>
        <w:autoSpaceDN w:val="0"/>
        <w:adjustRightInd w:val="0"/>
        <w:ind w:firstLine="709"/>
        <w:jc w:val="both"/>
      </w:pPr>
      <w:r w:rsidRPr="005A1757">
        <w:t>наименование муниципальной услуги, для предоставления которой необходимо представление документа и (или) информации;</w:t>
      </w:r>
    </w:p>
    <w:p w:rsidR="00104AF6" w:rsidRPr="005A1757" w:rsidRDefault="00104AF6" w:rsidP="002B5E1D">
      <w:pPr>
        <w:autoSpaceDE w:val="0"/>
        <w:autoSpaceDN w:val="0"/>
        <w:adjustRightInd w:val="0"/>
        <w:ind w:firstLine="709"/>
        <w:jc w:val="both"/>
      </w:pPr>
      <w:r w:rsidRPr="005A1757">
        <w:t>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104AF6" w:rsidRPr="005A1757" w:rsidRDefault="00104AF6" w:rsidP="002B5E1D">
      <w:pPr>
        <w:autoSpaceDE w:val="0"/>
        <w:autoSpaceDN w:val="0"/>
        <w:adjustRightInd w:val="0"/>
        <w:ind w:firstLine="709"/>
        <w:jc w:val="both"/>
      </w:pPr>
      <w:r w:rsidRPr="005A1757">
        <w:t>реквизиты и наименования документов, необходимых для предоставления муниципальной услуги.</w:t>
      </w:r>
    </w:p>
    <w:p w:rsidR="00104AF6" w:rsidRPr="005A1757" w:rsidRDefault="00104AF6" w:rsidP="002B5E1D">
      <w:pPr>
        <w:autoSpaceDE w:val="0"/>
        <w:autoSpaceDN w:val="0"/>
        <w:adjustRightInd w:val="0"/>
        <w:ind w:firstLine="709"/>
        <w:jc w:val="both"/>
      </w:pPr>
      <w:r w:rsidRPr="005A1757">
        <w:t>Для получения докум</w:t>
      </w:r>
      <w:r w:rsidR="002B5E1D" w:rsidRPr="005A1757">
        <w:t>ентов, указанных в подпунктах 1‒</w:t>
      </w:r>
      <w:r w:rsidRPr="005A1757">
        <w:t>2 пункта 3.17 настоящего Административного регламента, срок направления межведомственного запроса составляет три рабочих дня со дня поступления уведомления об окончании строительства и приложенных к уведомлению документов.</w:t>
      </w:r>
    </w:p>
    <w:p w:rsidR="00104AF6" w:rsidRPr="005A1757" w:rsidRDefault="00104AF6" w:rsidP="002B5E1D">
      <w:pPr>
        <w:autoSpaceDE w:val="0"/>
        <w:autoSpaceDN w:val="0"/>
        <w:adjustRightInd w:val="0"/>
        <w:ind w:firstLine="709"/>
        <w:jc w:val="both"/>
      </w:pPr>
      <w:r w:rsidRPr="005A1757">
        <w:t xml:space="preserve">3.18. По межведомственным запросам документы (их копии или сведения, содержащиеся в них), предусмотренные подпунктами «а», «б» </w:t>
      </w:r>
      <w:hyperlink r:id="rId11" w:anchor="Par146" w:tooltip="21. Исчерпывающий перечень документов, необходимых для выдачи разрешения на ввод объекта в эксплуатацию, которые заявитель вправе предоставить по собственной инициативе:" w:history="1">
        <w:r w:rsidRPr="005A1757">
          <w:t xml:space="preserve">пункта 2.10 </w:t>
        </w:r>
      </w:hyperlink>
      <w:r w:rsidRPr="005A1757">
        <w:t xml:space="preserve">настоящего Административного регламента, предоставляются органами, </w:t>
      </w:r>
      <w:r w:rsidRPr="005A1757">
        <w:lastRenderedPageBreak/>
        <w:t xml:space="preserve">указанными в </w:t>
      </w:r>
      <w:hyperlink r:id="rId12" w:anchor="Par323" w:tooltip="63. Перечень запрашиваемых документов, необходимых для предоставления государственной услуги:" w:history="1">
        <w:r w:rsidRPr="005A1757">
          <w:t xml:space="preserve">пункте </w:t>
        </w:r>
      </w:hyperlink>
      <w:r w:rsidRPr="005A1757">
        <w:t>3.17 настоящего Административного регламента, в распоряжении которых находятся эти документы в электронной форме, в срок не позднее трех рабочих дней с момента направления соответствующего межведомственного запроса.</w:t>
      </w:r>
    </w:p>
    <w:p w:rsidR="00104AF6" w:rsidRPr="005A1757" w:rsidRDefault="00104AF6" w:rsidP="002B5E1D">
      <w:pPr>
        <w:autoSpaceDE w:val="0"/>
        <w:autoSpaceDN w:val="0"/>
        <w:adjustRightInd w:val="0"/>
        <w:ind w:firstLine="709"/>
        <w:jc w:val="both"/>
      </w:pPr>
      <w:r w:rsidRPr="005A1757">
        <w:t>3.19. Межведомственное информационное взаимодействие может осуществляться на бумажном носителе:</w:t>
      </w:r>
    </w:p>
    <w:p w:rsidR="00104AF6" w:rsidRPr="005A1757" w:rsidRDefault="00104AF6" w:rsidP="002B5E1D">
      <w:pPr>
        <w:autoSpaceDE w:val="0"/>
        <w:autoSpaceDN w:val="0"/>
        <w:adjustRightInd w:val="0"/>
        <w:ind w:firstLine="709"/>
        <w:jc w:val="both"/>
      </w:pPr>
      <w:r w:rsidRPr="005A1757">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104AF6" w:rsidRPr="005A1757" w:rsidRDefault="00104AF6" w:rsidP="002B5E1D">
      <w:pPr>
        <w:autoSpaceDE w:val="0"/>
        <w:autoSpaceDN w:val="0"/>
        <w:adjustRightInd w:val="0"/>
        <w:ind w:firstLine="709"/>
        <w:jc w:val="both"/>
      </w:pPr>
      <w:r w:rsidRPr="005A1757">
        <w:t>2) при необходимости представления оригиналов документов на бумажном носителе при направлении межведомственного запроса.</w:t>
      </w:r>
    </w:p>
    <w:p w:rsidR="00104AF6" w:rsidRPr="005A1757" w:rsidRDefault="00104AF6" w:rsidP="002B5E1D">
      <w:pPr>
        <w:autoSpaceDE w:val="0"/>
        <w:autoSpaceDN w:val="0"/>
        <w:adjustRightInd w:val="0"/>
        <w:ind w:firstLine="709"/>
        <w:jc w:val="both"/>
      </w:pPr>
      <w:r w:rsidRPr="005A1757">
        <w:t>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подпунктами «а», «б» пункта 2.10 настоящего Административного регламента, предоставляются органами, указанными в пункте 3.17 настоящего Административного регламента,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104AF6" w:rsidRPr="005A1757" w:rsidRDefault="00104AF6" w:rsidP="002B5E1D">
      <w:pPr>
        <w:autoSpaceDE w:val="0"/>
        <w:autoSpaceDN w:val="0"/>
        <w:adjustRightInd w:val="0"/>
        <w:ind w:firstLine="709"/>
        <w:jc w:val="both"/>
      </w:pPr>
      <w:r w:rsidRPr="005A1757">
        <w:t>3.20. Результатом административной процедуры является получение уполномоченным органом запрашиваемых документов (их копий или сведений, содержащихся в них).</w:t>
      </w:r>
    </w:p>
    <w:p w:rsidR="00104AF6" w:rsidRPr="005A1757" w:rsidRDefault="00104AF6" w:rsidP="00104AF6">
      <w:pPr>
        <w:autoSpaceDE w:val="0"/>
        <w:autoSpaceDN w:val="0"/>
        <w:adjustRightInd w:val="0"/>
        <w:ind w:firstLine="540"/>
        <w:jc w:val="both"/>
      </w:pPr>
    </w:p>
    <w:p w:rsidR="00104AF6" w:rsidRPr="005A1757" w:rsidRDefault="00104AF6" w:rsidP="00104AF6">
      <w:pPr>
        <w:widowControl w:val="0"/>
        <w:autoSpaceDE w:val="0"/>
        <w:autoSpaceDN w:val="0"/>
        <w:adjustRightInd w:val="0"/>
        <w:jc w:val="center"/>
        <w:outlineLvl w:val="5"/>
        <w:rPr>
          <w:b/>
          <w:bCs/>
        </w:rPr>
      </w:pPr>
      <w:r w:rsidRPr="005A1757">
        <w:rPr>
          <w:b/>
          <w:bCs/>
        </w:rPr>
        <w:t>Принятие решения о предоставлении (об отказе в предоставлении) муниципальной услуги</w:t>
      </w:r>
    </w:p>
    <w:p w:rsidR="00104AF6" w:rsidRPr="005A1757" w:rsidRDefault="00104AF6" w:rsidP="00104AF6">
      <w:pPr>
        <w:autoSpaceDE w:val="0"/>
        <w:autoSpaceDN w:val="0"/>
        <w:adjustRightInd w:val="0"/>
        <w:jc w:val="both"/>
      </w:pPr>
    </w:p>
    <w:p w:rsidR="00104AF6" w:rsidRPr="005A1757" w:rsidRDefault="00104AF6" w:rsidP="002B5E1D">
      <w:pPr>
        <w:autoSpaceDE w:val="0"/>
        <w:autoSpaceDN w:val="0"/>
        <w:adjustRightInd w:val="0"/>
        <w:ind w:firstLine="709"/>
        <w:jc w:val="both"/>
      </w:pPr>
      <w:r w:rsidRPr="005A1757">
        <w:t xml:space="preserve">3.21. Основанием для начала административной процедуры является регистрация </w:t>
      </w:r>
      <w:r w:rsidRPr="005A1757">
        <w:rPr>
          <w:bCs/>
        </w:rPr>
        <w:t>уведомления об окончании строительства</w:t>
      </w:r>
      <w:r w:rsidRPr="005A1757">
        <w:t xml:space="preserve"> и документов, </w:t>
      </w:r>
      <w:r w:rsidR="002B5E1D" w:rsidRPr="005A1757">
        <w:t>предусмотренных подпунктами «</w:t>
      </w:r>
      <w:proofErr w:type="gramStart"/>
      <w:r w:rsidR="002B5E1D" w:rsidRPr="005A1757">
        <w:t>б»‒</w:t>
      </w:r>
      <w:proofErr w:type="gramEnd"/>
      <w:r w:rsidRPr="005A1757">
        <w:t>«е» пункта 2.9, пунктом 2.10 настоящего Административного регламента.</w:t>
      </w:r>
    </w:p>
    <w:p w:rsidR="00104AF6" w:rsidRPr="005A1757" w:rsidRDefault="00104AF6" w:rsidP="002B5E1D">
      <w:pPr>
        <w:ind w:firstLine="709"/>
        <w:jc w:val="both"/>
      </w:pPr>
      <w:r w:rsidRPr="005A1757">
        <w:t xml:space="preserve">3.22. В рамках рассмотрения </w:t>
      </w:r>
      <w:r w:rsidRPr="005A1757">
        <w:rPr>
          <w:bCs/>
        </w:rPr>
        <w:t>уведомления об окончании строительства</w:t>
      </w:r>
      <w:r w:rsidRPr="005A1757">
        <w:t xml:space="preserve"> и документов, </w:t>
      </w:r>
      <w:r w:rsidR="002B5E1D" w:rsidRPr="005A1757">
        <w:t>предусмотренных подпунктами «б»‒</w:t>
      </w:r>
      <w:r w:rsidRPr="005A1757">
        <w:t>«е» пункта 2.9, пунктом 2.10 настоящего Административного регламента, осуществляется проверка наличия и правильности оформления докумен</w:t>
      </w:r>
      <w:r w:rsidR="002B5E1D" w:rsidRPr="005A1757">
        <w:t>тов, указанных в подпунктах «б»‒</w:t>
      </w:r>
      <w:r w:rsidRPr="005A1757">
        <w:t>«е» пункта 2.9, пунктом 2.10 настоящего Административного регламента, осмотр объекта индивидуального жилищного строительства или садового дома.</w:t>
      </w:r>
    </w:p>
    <w:p w:rsidR="00104AF6" w:rsidRPr="005A1757" w:rsidRDefault="00104AF6" w:rsidP="002B5E1D">
      <w:pPr>
        <w:autoSpaceDE w:val="0"/>
        <w:autoSpaceDN w:val="0"/>
        <w:adjustRightInd w:val="0"/>
        <w:ind w:firstLine="709"/>
        <w:jc w:val="both"/>
      </w:pPr>
      <w:r w:rsidRPr="005A1757">
        <w:t>3.23. Неполучение (несвоевременное получение) документов (их копий или сведений, содержащихся в них), предусмотренных подпунктом 3.17 настоящего Административного регламента, не может являться основанием для отказа в предоставлении муниципальной услуги.</w:t>
      </w:r>
    </w:p>
    <w:p w:rsidR="00104AF6" w:rsidRPr="005A1757" w:rsidRDefault="00104AF6" w:rsidP="002B5E1D">
      <w:pPr>
        <w:autoSpaceDE w:val="0"/>
        <w:autoSpaceDN w:val="0"/>
        <w:adjustRightInd w:val="0"/>
        <w:ind w:firstLine="709"/>
        <w:jc w:val="both"/>
      </w:pPr>
      <w:r w:rsidRPr="005A1757">
        <w:t xml:space="preserve">3.24. Должностное лицо ответственного структурного подразделения: </w:t>
      </w:r>
    </w:p>
    <w:p w:rsidR="00104AF6" w:rsidRPr="005A1757" w:rsidRDefault="00104AF6" w:rsidP="002B5E1D">
      <w:pPr>
        <w:ind w:firstLine="709"/>
        <w:jc w:val="both"/>
      </w:pPr>
      <w:r w:rsidRPr="005A1757">
        <w:t xml:space="preserve">1) проводит проверку соответствия указанных в уведомлении об окончании строительства параметров построенных или реконструированных объекта индивидуального жилищного строительства или садового дома действующим на дату поступления уведомления о планируемом строительстве предельным параметрам разрешенного строительства, реконструкции объектов </w:t>
      </w:r>
      <w:r w:rsidRPr="005A1757">
        <w:lastRenderedPageBreak/>
        <w:t xml:space="preserve">капитального строительства, установленным правилами землепользования и застройки, документацией по планировке территории, 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 (в том числе в случае, если указанные предельные параметры или обязательные требования к параметрам объектов капитального строительства изменены после дня поступления в соответствующий орган уведомления о планируемом строительстве 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 планируемом строительстве). В случае, если уведомление об окончании строительства подтверждает соответствие параметров построенных или реконструированных объекта индивидуального жилищного строительства или садового дома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осуществляется проверка соответствия параметров построенных или реконструированных объекта индивидуального жилищного строительства или садового дома указанным предельным параметрам и обязательным требованиям к параметрам объектов капитального строительства, действующим на дату поступления уведомления об окончании строительства; </w:t>
      </w:r>
    </w:p>
    <w:p w:rsidR="00104AF6" w:rsidRPr="005A1757" w:rsidRDefault="00104AF6" w:rsidP="002B5E1D">
      <w:pPr>
        <w:ind w:firstLine="709"/>
        <w:jc w:val="both"/>
      </w:pPr>
      <w:r w:rsidRPr="005A1757">
        <w:t xml:space="preserve">2) проверяет путем осмотра объекта индивидуального жилищного строительства или садового дома соответствие внешнего облика объекта индивидуального жилищного строительства или садового дома описанию внешнего вида таких объекта или дома, являющемуся приложением к уведомлению о планируемом строительстве (при условии, что застройщику в срок, предусмотренный пунктом 3 части 8 статьи 51.1 Градостроительного кодекса Российской Федерации, не направлялось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или типовому архитектурному решению, указанному в уведомлении о планируемом строительстве,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 </w:t>
      </w:r>
    </w:p>
    <w:p w:rsidR="00104AF6" w:rsidRPr="005A1757" w:rsidRDefault="00104AF6" w:rsidP="002B5E1D">
      <w:pPr>
        <w:ind w:firstLine="709"/>
        <w:jc w:val="both"/>
      </w:pPr>
      <w:r w:rsidRPr="005A1757">
        <w:t xml:space="preserve">3) проверяет соответствие вида разрешенного использования объекта индивидуального жилищного строительства или садового дома виду разрешенного использования, указанному в уведомлении о планируемом строительстве; </w:t>
      </w:r>
    </w:p>
    <w:p w:rsidR="00104AF6" w:rsidRPr="005A1757" w:rsidRDefault="00104AF6" w:rsidP="002B5E1D">
      <w:pPr>
        <w:ind w:firstLine="709"/>
        <w:jc w:val="both"/>
      </w:pPr>
      <w:r w:rsidRPr="005A1757">
        <w:lastRenderedPageBreak/>
        <w:t xml:space="preserve">4) проверяет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 </w:t>
      </w:r>
    </w:p>
    <w:p w:rsidR="00104AF6" w:rsidRPr="005A1757" w:rsidRDefault="00104AF6" w:rsidP="002B5E1D">
      <w:pPr>
        <w:autoSpaceDE w:val="0"/>
        <w:autoSpaceDN w:val="0"/>
        <w:adjustRightInd w:val="0"/>
        <w:ind w:firstLine="709"/>
        <w:jc w:val="both"/>
      </w:pPr>
      <w:r w:rsidRPr="005A1757">
        <w:t>3.25. Критериями принятия решения о предоставлении муниципальной услуги являются:</w:t>
      </w:r>
    </w:p>
    <w:p w:rsidR="00104AF6" w:rsidRPr="005A1757" w:rsidRDefault="00104AF6" w:rsidP="002B5E1D">
      <w:pPr>
        <w:autoSpaceDE w:val="0"/>
        <w:autoSpaceDN w:val="0"/>
        <w:adjustRightInd w:val="0"/>
        <w:ind w:firstLine="709"/>
        <w:jc w:val="both"/>
        <w:rPr>
          <w:bCs/>
        </w:rPr>
      </w:pPr>
      <w:r w:rsidRPr="005A1757">
        <w:rPr>
          <w:bCs/>
        </w:rPr>
        <w:t xml:space="preserve">1) </w:t>
      </w:r>
      <w:r w:rsidRPr="005A1757">
        <w:t>соответствие указанных в уведомлении</w:t>
      </w:r>
      <w:r w:rsidRPr="005A1757">
        <w:rPr>
          <w:bCs/>
        </w:rPr>
        <w:t xml:space="preserve"> </w:t>
      </w:r>
      <w:r w:rsidRPr="005A1757">
        <w:t xml:space="preserve">об окончании строительства </w:t>
      </w:r>
      <w:r w:rsidRPr="005A1757">
        <w:rPr>
          <w:bCs/>
        </w:rPr>
        <w:t>параметров построенных или реконструированных объекта индивидуального жилищного строительства или садового дома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104AF6" w:rsidRPr="005A1757" w:rsidRDefault="00104AF6" w:rsidP="002B5E1D">
      <w:pPr>
        <w:autoSpaceDE w:val="0"/>
        <w:autoSpaceDN w:val="0"/>
        <w:adjustRightInd w:val="0"/>
        <w:ind w:firstLine="709"/>
        <w:jc w:val="both"/>
        <w:rPr>
          <w:bCs/>
        </w:rPr>
      </w:pPr>
      <w:r w:rsidRPr="005A1757">
        <w:rPr>
          <w:bCs/>
        </w:rPr>
        <w:t xml:space="preserve">2) </w:t>
      </w:r>
      <w:r w:rsidRPr="005A1757">
        <w:t>соответствие</w:t>
      </w:r>
      <w:r w:rsidRPr="005A1757">
        <w:rPr>
          <w:bCs/>
        </w:rPr>
        <w:t xml:space="preserve"> внешнего облика объекта индивидуального жилищного строительства или садового дома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не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04AF6" w:rsidRPr="005A1757" w:rsidRDefault="00104AF6" w:rsidP="002B5E1D">
      <w:pPr>
        <w:autoSpaceDE w:val="0"/>
        <w:autoSpaceDN w:val="0"/>
        <w:adjustRightInd w:val="0"/>
        <w:ind w:firstLine="709"/>
        <w:jc w:val="both"/>
        <w:rPr>
          <w:bCs/>
        </w:rPr>
      </w:pPr>
      <w:r w:rsidRPr="005A1757">
        <w:rPr>
          <w:bCs/>
        </w:rPr>
        <w:t>3) соответствие вида разрешенного использования построенного или реконструированного объекта капитального строительства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04AF6" w:rsidRPr="005A1757" w:rsidRDefault="00104AF6" w:rsidP="002B5E1D">
      <w:pPr>
        <w:autoSpaceDE w:val="0"/>
        <w:autoSpaceDN w:val="0"/>
        <w:adjustRightInd w:val="0"/>
        <w:ind w:firstLine="709"/>
        <w:jc w:val="both"/>
        <w:rPr>
          <w:bCs/>
        </w:rPr>
      </w:pPr>
      <w:r w:rsidRPr="005A1757">
        <w:rPr>
          <w:bCs/>
        </w:rPr>
        <w:t xml:space="preserve">4) допустимость размещения объекта индивидуального жилищного строительства или садового дома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w:t>
      </w:r>
      <w:r w:rsidRPr="005A1757">
        <w:rPr>
          <w:bCs/>
        </w:rPr>
        <w:lastRenderedPageBreak/>
        <w:t>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04AF6" w:rsidRPr="005A1757" w:rsidRDefault="00104AF6" w:rsidP="002B5E1D">
      <w:pPr>
        <w:autoSpaceDE w:val="0"/>
        <w:autoSpaceDN w:val="0"/>
        <w:adjustRightInd w:val="0"/>
        <w:ind w:firstLine="709"/>
        <w:jc w:val="both"/>
      </w:pPr>
      <w:r w:rsidRPr="005A1757">
        <w:t>3.26. Критериями принятия решения об отказе в предоставлении муниципальной услуги являются:</w:t>
      </w:r>
    </w:p>
    <w:p w:rsidR="00104AF6" w:rsidRPr="005A1757" w:rsidRDefault="00104AF6" w:rsidP="002B5E1D">
      <w:pPr>
        <w:autoSpaceDE w:val="0"/>
        <w:autoSpaceDN w:val="0"/>
        <w:adjustRightInd w:val="0"/>
        <w:ind w:firstLine="709"/>
        <w:jc w:val="both"/>
        <w:rPr>
          <w:bCs/>
        </w:rPr>
      </w:pPr>
      <w:r w:rsidRPr="005A1757">
        <w:rPr>
          <w:bCs/>
        </w:rPr>
        <w:t>а) параметры построенных или реконструированных объекта индивидуального жилищного строительства или садового дома не соответствуют указанным в пункте 1 части 19 статьи 55 Градостроительного кодекса Российской Федерации предельным параметрам разрешенного строительства, реконструкции объектов капитального строительства, установленным правилами землепользования и застройки, документацией по планировке территории, или обязательным требованиям к параметрам объектов капитального строительства, установленным Градостроительным кодексом Российской Федерации, другими федеральными законами;</w:t>
      </w:r>
    </w:p>
    <w:p w:rsidR="00104AF6" w:rsidRPr="005A1757" w:rsidRDefault="00104AF6" w:rsidP="002B5E1D">
      <w:pPr>
        <w:autoSpaceDE w:val="0"/>
        <w:autoSpaceDN w:val="0"/>
        <w:adjustRightInd w:val="0"/>
        <w:ind w:firstLine="709"/>
        <w:jc w:val="both"/>
        <w:rPr>
          <w:bCs/>
        </w:rPr>
      </w:pPr>
      <w:r w:rsidRPr="005A1757">
        <w:rPr>
          <w:bCs/>
        </w:rPr>
        <w:t>б) внешний облик объекта индивидуального жилищного строительства или садового дома не соответствует описанию внешнего облика таких объекта или дома, являющемуся приложением к уведомлению о планируемом строительстве, или типовому архитектурному решению, указанному в уведомлении о планируемом строительстве, или застройщику было направлено уведомление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по основанию, указанному в пункте 4 части 10 статьи 51.1 Градостроительного кодекса Российской Федерации, в случае строительства или реконструкции объекта индивидуального жилищного строительства или садового дома в границах исторического поселения федерального или регионального значения;</w:t>
      </w:r>
    </w:p>
    <w:p w:rsidR="00104AF6" w:rsidRPr="005A1757" w:rsidRDefault="00104AF6" w:rsidP="002B5E1D">
      <w:pPr>
        <w:autoSpaceDE w:val="0"/>
        <w:autoSpaceDN w:val="0"/>
        <w:adjustRightInd w:val="0"/>
        <w:ind w:firstLine="709"/>
        <w:jc w:val="both"/>
        <w:rPr>
          <w:bCs/>
        </w:rPr>
      </w:pPr>
      <w:r w:rsidRPr="005A1757">
        <w:rPr>
          <w:bCs/>
        </w:rPr>
        <w:t>в) вид разрешенного использования построенного или реконструированного объекта капитального строительства не соответствует виду разрешенного использования объекта индивидуального жилищного строительства или садового дома, указанному в уведомлении о планируемом строительстве;</w:t>
      </w:r>
    </w:p>
    <w:p w:rsidR="00104AF6" w:rsidRPr="005A1757" w:rsidRDefault="00104AF6" w:rsidP="002B5E1D">
      <w:pPr>
        <w:autoSpaceDE w:val="0"/>
        <w:autoSpaceDN w:val="0"/>
        <w:adjustRightInd w:val="0"/>
        <w:ind w:firstLine="709"/>
        <w:jc w:val="both"/>
        <w:rPr>
          <w:bCs/>
        </w:rPr>
      </w:pPr>
      <w:r w:rsidRPr="005A1757">
        <w:rPr>
          <w:bCs/>
        </w:rPr>
        <w:t>г) размещение объекта индивидуального жилищного строительства или садового дома не допускается в соответствии с ограничениями, установленными в соответствии с земельным и иным законодательством Российской Федерации на дату поступления уведомления об окончании строительства,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отношении планируемого к строительству, реконструкции объекта капитального строительства, и такой объект капитального строительства не введен в эксплуатацию.</w:t>
      </w:r>
    </w:p>
    <w:p w:rsidR="00104AF6" w:rsidRPr="005A1757" w:rsidRDefault="00104AF6" w:rsidP="002B5E1D">
      <w:pPr>
        <w:autoSpaceDE w:val="0"/>
        <w:autoSpaceDN w:val="0"/>
        <w:adjustRightInd w:val="0"/>
        <w:ind w:firstLine="709"/>
        <w:jc w:val="both"/>
      </w:pPr>
      <w:r w:rsidRPr="005A1757">
        <w:t xml:space="preserve">3.27. По результатам проверки документов, </w:t>
      </w:r>
      <w:r w:rsidR="002B5E1D" w:rsidRPr="005A1757">
        <w:t>предусмотренных подпунктами «</w:t>
      </w:r>
      <w:proofErr w:type="gramStart"/>
      <w:r w:rsidR="002B5E1D" w:rsidRPr="005A1757">
        <w:t>б»‒</w:t>
      </w:r>
      <w:proofErr w:type="gramEnd"/>
      <w:r w:rsidRPr="005A1757">
        <w:t xml:space="preserve">«е» пункта 2.9, пунктом 2.10 настоящего Административного </w:t>
      </w:r>
      <w:r w:rsidRPr="005A1757">
        <w:lastRenderedPageBreak/>
        <w:t>регламента, должностное лицо ответственного структурного подразделения подготавливает проект соответствующего решения.</w:t>
      </w:r>
    </w:p>
    <w:p w:rsidR="00104AF6" w:rsidRPr="005A1757" w:rsidRDefault="00104AF6" w:rsidP="002B5E1D">
      <w:pPr>
        <w:autoSpaceDE w:val="0"/>
        <w:autoSpaceDN w:val="0"/>
        <w:adjustRightInd w:val="0"/>
        <w:ind w:firstLine="709"/>
        <w:jc w:val="both"/>
      </w:pPr>
      <w:r w:rsidRPr="005A1757">
        <w:t>3.28.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(далее также в настоящем подразделе – решение о предоставлении муниципальной услуги) или  подписание решения об отказе в предоставлении муниципальной услуги в форме уведомления о несоответствии (далее также в настоящем подразделе – решение об отказе в предоставлении муниципальной услуги).</w:t>
      </w:r>
    </w:p>
    <w:p w:rsidR="00104AF6" w:rsidRPr="005A1757" w:rsidRDefault="00104AF6" w:rsidP="002B5E1D">
      <w:pPr>
        <w:autoSpaceDE w:val="0"/>
        <w:autoSpaceDN w:val="0"/>
        <w:adjustRightInd w:val="0"/>
        <w:ind w:firstLine="709"/>
        <w:jc w:val="both"/>
      </w:pPr>
      <w:r w:rsidRPr="005A1757">
        <w:t>Форма уведомления о несоответствии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rsidR="00104AF6" w:rsidRPr="005A1757" w:rsidRDefault="00104AF6" w:rsidP="002B5E1D">
      <w:pPr>
        <w:autoSpaceDE w:val="0"/>
        <w:autoSpaceDN w:val="0"/>
        <w:adjustRightInd w:val="0"/>
        <w:ind w:firstLine="709"/>
        <w:jc w:val="both"/>
      </w:pPr>
      <w:r w:rsidRPr="005A1757">
        <w:t>3.29.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w:t>
      </w:r>
    </w:p>
    <w:p w:rsidR="00104AF6" w:rsidRPr="005A1757" w:rsidRDefault="00104AF6" w:rsidP="002B5E1D">
      <w:pPr>
        <w:autoSpaceDE w:val="0"/>
        <w:autoSpaceDN w:val="0"/>
        <w:adjustRightInd w:val="0"/>
        <w:ind w:firstLine="709"/>
        <w:jc w:val="both"/>
      </w:pPr>
      <w:r w:rsidRPr="005A1757">
        <w:t>3.30.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104AF6" w:rsidRPr="005A1757" w:rsidRDefault="00104AF6" w:rsidP="002B5E1D">
      <w:pPr>
        <w:autoSpaceDE w:val="0"/>
        <w:autoSpaceDN w:val="0"/>
        <w:adjustRightInd w:val="0"/>
        <w:ind w:firstLine="709"/>
        <w:jc w:val="both"/>
      </w:pPr>
      <w:r w:rsidRPr="005A1757">
        <w:t xml:space="preserve">3.31. Срок принятия решения о предоставлении (об отказе в предоставлении) муниципальной услуги не может превышать семь рабочих дней со дня поступления уведомления </w:t>
      </w:r>
      <w:r w:rsidRPr="005A1757">
        <w:rPr>
          <w:bCs/>
        </w:rPr>
        <w:t xml:space="preserve">об окончании строительства </w:t>
      </w:r>
      <w:r w:rsidRPr="005A1757">
        <w:t>и документов и (или) информации, необходимых для предоставления муниципальной услуги.</w:t>
      </w:r>
    </w:p>
    <w:p w:rsidR="00104AF6" w:rsidRPr="005A1757" w:rsidRDefault="00104AF6" w:rsidP="002B5E1D">
      <w:pPr>
        <w:autoSpaceDE w:val="0"/>
        <w:autoSpaceDN w:val="0"/>
        <w:adjustRightInd w:val="0"/>
        <w:ind w:firstLine="709"/>
        <w:jc w:val="both"/>
      </w:pPr>
      <w:r w:rsidRPr="005A1757">
        <w:t xml:space="preserve">3.32. При подаче уведомления </w:t>
      </w:r>
      <w:r w:rsidRPr="005A1757">
        <w:rPr>
          <w:bCs/>
        </w:rPr>
        <w:t>об окончании строительства</w:t>
      </w:r>
      <w:r w:rsidRPr="005A1757">
        <w:t xml:space="preserve"> и документов, </w:t>
      </w:r>
      <w:r w:rsidR="002B5E1D" w:rsidRPr="005A1757">
        <w:t>предусмотренных подпунктами «б»‒</w:t>
      </w:r>
      <w:r w:rsidRPr="005A1757">
        <w:t>«е» пункта 2.9, пунктом 2.10 настоящего Административного регламента, в ходе личного приема, посредством почтового отправления решение об отказе в предоставлении муниципальной услуги в форме уведомления о несоответствии выдается соответственно заявителю на руки или направляется посредством почтового отправления, если в уведомлении об окончании строительства  не был указан иной способ.</w:t>
      </w:r>
    </w:p>
    <w:p w:rsidR="00104AF6" w:rsidRPr="005A1757" w:rsidRDefault="00104AF6" w:rsidP="002B5E1D">
      <w:pPr>
        <w:autoSpaceDE w:val="0"/>
        <w:autoSpaceDN w:val="0"/>
        <w:adjustRightInd w:val="0"/>
        <w:ind w:firstLine="709"/>
        <w:jc w:val="both"/>
      </w:pPr>
      <w:r w:rsidRPr="005A1757">
        <w:t xml:space="preserve">3.33. При подаче уведомления </w:t>
      </w:r>
      <w:r w:rsidRPr="005A1757">
        <w:rPr>
          <w:bCs/>
        </w:rPr>
        <w:t>об окончании строительства</w:t>
      </w:r>
      <w:r w:rsidRPr="005A1757">
        <w:t xml:space="preserve"> и документов, </w:t>
      </w:r>
      <w:r w:rsidR="002B5E1D" w:rsidRPr="005A1757">
        <w:t>предусмотренных подпунктами «б»‒</w:t>
      </w:r>
      <w:r w:rsidRPr="005A1757">
        <w:t>«е» пункта 2.9, пунктом 2.10 настоящего Административного регламента, посредством Единого портала, регионального портала направление заявителю решения об отказе в предоставлении муниципальной услуги в форме уведомления о несоответствии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об окончании строительства не был указан иной способ.</w:t>
      </w:r>
    </w:p>
    <w:p w:rsidR="00104AF6" w:rsidRPr="005A1757" w:rsidRDefault="00104AF6" w:rsidP="002B5E1D">
      <w:pPr>
        <w:autoSpaceDE w:val="0"/>
        <w:autoSpaceDN w:val="0"/>
        <w:adjustRightInd w:val="0"/>
        <w:ind w:firstLine="709"/>
        <w:jc w:val="both"/>
      </w:pPr>
      <w:r w:rsidRPr="005A1757">
        <w:t xml:space="preserve">3.34. При подаче уведомления </w:t>
      </w:r>
      <w:r w:rsidRPr="005A1757">
        <w:rPr>
          <w:bCs/>
        </w:rPr>
        <w:t>об окончании строительства</w:t>
      </w:r>
      <w:r w:rsidRPr="005A1757">
        <w:t xml:space="preserve"> и документов, </w:t>
      </w:r>
      <w:r w:rsidR="002B5E1D" w:rsidRPr="005A1757">
        <w:t>предусмотренных подпунктами «б»‒</w:t>
      </w:r>
      <w:r w:rsidRPr="005A1757">
        <w:t xml:space="preserve">«е» пункта 2.9, пунктом 2.10 настоящего Административного регламента, через многофункциональный центр решение об отказе в предоставлении муниципальной услуги в форме уведомления о </w:t>
      </w:r>
      <w:r w:rsidRPr="005A1757">
        <w:lastRenderedPageBreak/>
        <w:t>несоответствии направляется в многофункциональный центр, если в уведомлении об окончании строительства не был указан иной способ.</w:t>
      </w:r>
    </w:p>
    <w:p w:rsidR="00104AF6" w:rsidRPr="005A1757" w:rsidRDefault="00104AF6" w:rsidP="002B5E1D">
      <w:pPr>
        <w:autoSpaceDE w:val="0"/>
        <w:autoSpaceDN w:val="0"/>
        <w:adjustRightInd w:val="0"/>
        <w:ind w:firstLine="709"/>
        <w:jc w:val="both"/>
      </w:pPr>
      <w:r w:rsidRPr="005A1757">
        <w:t>3.35. Срок выдачи (направления) заявителю решения об отказе в предоставлении муниципальной услуги в форме уведомления о несоответствии исчисляется со дня принятия такого решения и составляет один рабочий день, но не превышает срок, установленный в пункте 2.7 настоящего Административного регламента.</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Предоставление результата муниципальной услуги</w:t>
      </w:r>
    </w:p>
    <w:p w:rsidR="00104AF6" w:rsidRPr="005A1757" w:rsidRDefault="00104AF6" w:rsidP="00104AF6">
      <w:pPr>
        <w:autoSpaceDE w:val="0"/>
        <w:autoSpaceDN w:val="0"/>
        <w:adjustRightInd w:val="0"/>
        <w:jc w:val="both"/>
      </w:pPr>
    </w:p>
    <w:p w:rsidR="00104AF6" w:rsidRPr="005A1757" w:rsidRDefault="00104AF6" w:rsidP="002B5E1D">
      <w:pPr>
        <w:autoSpaceDE w:val="0"/>
        <w:autoSpaceDN w:val="0"/>
        <w:adjustRightInd w:val="0"/>
        <w:ind w:firstLine="709"/>
        <w:jc w:val="both"/>
      </w:pPr>
      <w:r w:rsidRPr="005A1757">
        <w:t>3.36. Основанием для начала выполнения административной процедуры является подписание уполномоченным должностным лицом уведомления о соответствии.</w:t>
      </w:r>
    </w:p>
    <w:p w:rsidR="00104AF6" w:rsidRPr="005A1757" w:rsidRDefault="00104AF6" w:rsidP="002B5E1D">
      <w:pPr>
        <w:autoSpaceDE w:val="0"/>
        <w:autoSpaceDN w:val="0"/>
        <w:adjustRightInd w:val="0"/>
        <w:ind w:firstLine="709"/>
        <w:jc w:val="both"/>
      </w:pPr>
      <w:r w:rsidRPr="005A1757">
        <w:t>3.37. Заявитель по его выбору вправе получить результат предоставления муниципальной услуги одним из следующих способов:</w:t>
      </w:r>
    </w:p>
    <w:p w:rsidR="00104AF6" w:rsidRPr="005A1757" w:rsidRDefault="00104AF6" w:rsidP="002B5E1D">
      <w:pPr>
        <w:autoSpaceDE w:val="0"/>
        <w:autoSpaceDN w:val="0"/>
        <w:adjustRightInd w:val="0"/>
        <w:ind w:firstLine="709"/>
        <w:jc w:val="both"/>
      </w:pPr>
      <w:r w:rsidRPr="005A1757">
        <w:t>1) на бумажном носителе;</w:t>
      </w:r>
    </w:p>
    <w:p w:rsidR="00104AF6" w:rsidRPr="005A1757" w:rsidRDefault="00104AF6" w:rsidP="002B5E1D">
      <w:pPr>
        <w:autoSpaceDE w:val="0"/>
        <w:autoSpaceDN w:val="0"/>
        <w:adjustRightInd w:val="0"/>
        <w:ind w:firstLine="709"/>
        <w:jc w:val="both"/>
      </w:pPr>
      <w:r w:rsidRPr="005A1757">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распоряжением уполномоченного органа.</w:t>
      </w:r>
    </w:p>
    <w:p w:rsidR="00104AF6" w:rsidRPr="005A1757" w:rsidRDefault="00104AF6" w:rsidP="002B5E1D">
      <w:pPr>
        <w:autoSpaceDE w:val="0"/>
        <w:autoSpaceDN w:val="0"/>
        <w:adjustRightInd w:val="0"/>
        <w:ind w:firstLine="709"/>
        <w:jc w:val="both"/>
      </w:pPr>
      <w:r w:rsidRPr="005A1757">
        <w:t>3.38.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104AF6" w:rsidRPr="005A1757" w:rsidRDefault="00104AF6" w:rsidP="002B5E1D">
      <w:pPr>
        <w:autoSpaceDE w:val="0"/>
        <w:autoSpaceDN w:val="0"/>
        <w:adjustRightInd w:val="0"/>
        <w:ind w:firstLine="709"/>
        <w:jc w:val="both"/>
      </w:pPr>
      <w:r w:rsidRPr="005A1757">
        <w:t xml:space="preserve">3.39. При подаче уведомления </w:t>
      </w:r>
      <w:r w:rsidRPr="005A1757">
        <w:rPr>
          <w:bCs/>
        </w:rPr>
        <w:t>об окончании строительства</w:t>
      </w:r>
      <w:r w:rsidRPr="005A1757">
        <w:t xml:space="preserve"> и документов, </w:t>
      </w:r>
      <w:r w:rsidR="002B5E1D" w:rsidRPr="005A1757">
        <w:t>предусмотренных подпунктами «б»‒</w:t>
      </w:r>
      <w:r w:rsidRPr="005A1757">
        <w:t>«е» пункта 2.9, пунктом 2.10 настоящего Административного регламента, в ходе личного приема, посредством почтового отправления уведомление о соответствии выдается соответственно заявителю на руки или направляется посредством почтового отправления, если в уведомлении об окончании строительства не был указан иной способ.</w:t>
      </w:r>
    </w:p>
    <w:p w:rsidR="00104AF6" w:rsidRPr="005A1757" w:rsidRDefault="00104AF6" w:rsidP="002B5E1D">
      <w:pPr>
        <w:autoSpaceDE w:val="0"/>
        <w:autoSpaceDN w:val="0"/>
        <w:adjustRightInd w:val="0"/>
        <w:ind w:firstLine="709"/>
        <w:jc w:val="both"/>
      </w:pPr>
      <w:r w:rsidRPr="005A1757">
        <w:t xml:space="preserve">3.40. При подаче уведомления </w:t>
      </w:r>
      <w:r w:rsidRPr="005A1757">
        <w:rPr>
          <w:bCs/>
        </w:rPr>
        <w:t>об окончании строительства</w:t>
      </w:r>
      <w:r w:rsidRPr="005A1757">
        <w:t xml:space="preserve"> и документов, предусмотренных по</w:t>
      </w:r>
      <w:r w:rsidR="002B5E1D" w:rsidRPr="005A1757">
        <w:t>дпунктами «б»‒</w:t>
      </w:r>
      <w:r w:rsidRPr="005A1757">
        <w:t>«е» пункта 2.9, пунктом 2.10 настоящего Административного регламента, посредством Единого портала, регионального портала направление заявителю уведомления о соответствии осуществляется в личный кабинет заявителя на Едином портале, региональном портале (статус заявления обновляется до статуса «Услуга оказана»), если в уведомлении об окончании строительства не был указан иной способ.</w:t>
      </w:r>
    </w:p>
    <w:p w:rsidR="00104AF6" w:rsidRPr="005A1757" w:rsidRDefault="00104AF6" w:rsidP="002B5E1D">
      <w:pPr>
        <w:autoSpaceDE w:val="0"/>
        <w:autoSpaceDN w:val="0"/>
        <w:adjustRightInd w:val="0"/>
        <w:ind w:firstLine="709"/>
        <w:jc w:val="both"/>
      </w:pPr>
      <w:r w:rsidRPr="005A1757">
        <w:t xml:space="preserve">3.41. При подаче уведомления </w:t>
      </w:r>
      <w:r w:rsidRPr="005A1757">
        <w:rPr>
          <w:bCs/>
        </w:rPr>
        <w:t>об окончании строительства</w:t>
      </w:r>
      <w:r w:rsidRPr="005A1757">
        <w:t xml:space="preserve"> и документов, </w:t>
      </w:r>
      <w:r w:rsidR="002B5E1D" w:rsidRPr="005A1757">
        <w:t>предусмотренных подпунктами «</w:t>
      </w:r>
      <w:proofErr w:type="gramStart"/>
      <w:r w:rsidR="002B5E1D" w:rsidRPr="005A1757">
        <w:t>б»‒</w:t>
      </w:r>
      <w:proofErr w:type="gramEnd"/>
      <w:r w:rsidRPr="005A1757">
        <w:t>«е» пункта 2.9, пунктом 2.10 настоящего Административного регламента, через многофункциональный центр уведомление о соответствии направляется в многофункциональный центр, если в уведомлении об окончании строительства не был указан иной способ.</w:t>
      </w:r>
    </w:p>
    <w:p w:rsidR="00104AF6" w:rsidRPr="005A1757" w:rsidRDefault="00104AF6" w:rsidP="002B5E1D">
      <w:pPr>
        <w:autoSpaceDE w:val="0"/>
        <w:autoSpaceDN w:val="0"/>
        <w:adjustRightInd w:val="0"/>
        <w:ind w:firstLine="709"/>
        <w:jc w:val="both"/>
      </w:pPr>
      <w:r w:rsidRPr="005A1757">
        <w:t>3.42. Срок предоставления заявителю результата муниципальной услуги исчисляется со дня подписания уведомления о соответствии и составляет один рабочий день, но не превышает срок, установленный в пункте 2.7 настоящего Административного регламента.</w:t>
      </w:r>
    </w:p>
    <w:p w:rsidR="00104AF6" w:rsidRPr="005A1757" w:rsidRDefault="00104AF6" w:rsidP="002B5E1D">
      <w:pPr>
        <w:widowControl w:val="0"/>
        <w:tabs>
          <w:tab w:val="left" w:pos="567"/>
        </w:tabs>
        <w:ind w:firstLine="709"/>
        <w:jc w:val="both"/>
        <w:rPr>
          <w:sz w:val="24"/>
          <w:szCs w:val="24"/>
        </w:rPr>
      </w:pPr>
      <w:r w:rsidRPr="005A1757">
        <w:lastRenderedPageBreak/>
        <w:t>3.42.1. Возможность предоставления результата муниципальной услуги по экстерриториальному принципу отсутствует.</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Получение дополнительных сведений от заявителя</w:t>
      </w:r>
    </w:p>
    <w:p w:rsidR="00104AF6" w:rsidRPr="005A1757" w:rsidRDefault="00104AF6" w:rsidP="00104AF6">
      <w:pPr>
        <w:autoSpaceDE w:val="0"/>
        <w:autoSpaceDN w:val="0"/>
        <w:adjustRightInd w:val="0"/>
        <w:jc w:val="both"/>
      </w:pPr>
    </w:p>
    <w:p w:rsidR="00104AF6" w:rsidRPr="005A1757" w:rsidRDefault="00104AF6" w:rsidP="002B5E1D">
      <w:pPr>
        <w:autoSpaceDE w:val="0"/>
        <w:autoSpaceDN w:val="0"/>
        <w:adjustRightInd w:val="0"/>
        <w:ind w:firstLine="709"/>
        <w:jc w:val="both"/>
      </w:pPr>
      <w:r w:rsidRPr="005A1757">
        <w:t>3.43. Получение дополнительных сведений от заявителя не предусмотрено.</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Максимальный срок предоставления муниципальной услуги</w:t>
      </w:r>
    </w:p>
    <w:p w:rsidR="00104AF6" w:rsidRPr="005A1757" w:rsidRDefault="00104AF6" w:rsidP="00104AF6">
      <w:pPr>
        <w:autoSpaceDE w:val="0"/>
        <w:autoSpaceDN w:val="0"/>
        <w:adjustRightInd w:val="0"/>
        <w:jc w:val="both"/>
      </w:pPr>
    </w:p>
    <w:p w:rsidR="00104AF6" w:rsidRPr="005A1757" w:rsidRDefault="00104AF6" w:rsidP="002B5E1D">
      <w:pPr>
        <w:autoSpaceDE w:val="0"/>
        <w:autoSpaceDN w:val="0"/>
        <w:adjustRightInd w:val="0"/>
        <w:ind w:firstLine="709"/>
        <w:jc w:val="both"/>
      </w:pPr>
      <w:r w:rsidRPr="005A1757">
        <w:t>3.44. Срок предоставления муниципальной услуги указан в пункте 2.11 настоящего Административного регламента.</w:t>
      </w:r>
    </w:p>
    <w:p w:rsidR="00104AF6" w:rsidRPr="005A1757" w:rsidRDefault="00104AF6" w:rsidP="00104AF6">
      <w:pPr>
        <w:widowControl w:val="0"/>
        <w:autoSpaceDE w:val="0"/>
        <w:autoSpaceDN w:val="0"/>
        <w:adjustRightInd w:val="0"/>
        <w:ind w:firstLine="709"/>
        <w:jc w:val="center"/>
        <w:rPr>
          <w:b/>
        </w:rPr>
      </w:pPr>
    </w:p>
    <w:p w:rsidR="00104AF6" w:rsidRPr="005A1757" w:rsidRDefault="00104AF6" w:rsidP="00104AF6">
      <w:pPr>
        <w:widowControl w:val="0"/>
        <w:autoSpaceDE w:val="0"/>
        <w:autoSpaceDN w:val="0"/>
        <w:adjustRightInd w:val="0"/>
        <w:jc w:val="center"/>
        <w:outlineLvl w:val="3"/>
        <w:rPr>
          <w:b/>
          <w:bCs/>
        </w:rPr>
      </w:pPr>
      <w:r w:rsidRPr="005A1757">
        <w:rPr>
          <w:b/>
          <w:bCs/>
        </w:rPr>
        <w:t>Вариант 2</w:t>
      </w:r>
    </w:p>
    <w:p w:rsidR="00104AF6" w:rsidRPr="005A1757" w:rsidRDefault="00104AF6" w:rsidP="00104AF6">
      <w:pPr>
        <w:autoSpaceDE w:val="0"/>
        <w:autoSpaceDN w:val="0"/>
        <w:adjustRightInd w:val="0"/>
        <w:jc w:val="both"/>
      </w:pPr>
    </w:p>
    <w:p w:rsidR="00104AF6" w:rsidRPr="005A1757" w:rsidRDefault="00104AF6" w:rsidP="002B5E1D">
      <w:pPr>
        <w:autoSpaceDE w:val="0"/>
        <w:autoSpaceDN w:val="0"/>
        <w:adjustRightInd w:val="0"/>
        <w:ind w:firstLine="709"/>
        <w:jc w:val="both"/>
      </w:pPr>
      <w:r w:rsidRPr="005A1757">
        <w:t>3.45</w:t>
      </w:r>
      <w:r w:rsidR="002B5E1D" w:rsidRPr="005A1757">
        <w:t>.</w:t>
      </w:r>
      <w:r w:rsidRPr="005A1757">
        <w:t xml:space="preserve"> Результат предоставления муниципальной услуги указан в подпункте «б» пункта 2.3 настоящего Административного регламента.</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4"/>
        <w:rPr>
          <w:b/>
          <w:bCs/>
        </w:rPr>
      </w:pPr>
      <w:r w:rsidRPr="005A1757">
        <w:rPr>
          <w:b/>
          <w:bCs/>
        </w:rPr>
        <w:t>Перечень и описание административных процедур предоставления</w:t>
      </w:r>
    </w:p>
    <w:p w:rsidR="00104AF6" w:rsidRPr="005A1757" w:rsidRDefault="00104AF6" w:rsidP="00104AF6">
      <w:pPr>
        <w:widowControl w:val="0"/>
        <w:autoSpaceDE w:val="0"/>
        <w:autoSpaceDN w:val="0"/>
        <w:adjustRightInd w:val="0"/>
        <w:jc w:val="center"/>
        <w:rPr>
          <w:b/>
          <w:bCs/>
        </w:rPr>
      </w:pPr>
      <w:r w:rsidRPr="005A1757">
        <w:rPr>
          <w:b/>
          <w:bCs/>
        </w:rPr>
        <w:t>муниципальной услуги</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Прием запроса и документов и (или) информации, необходимых для предоставления муниципальной услуги</w:t>
      </w:r>
    </w:p>
    <w:p w:rsidR="00104AF6" w:rsidRPr="005A1757" w:rsidRDefault="00104AF6" w:rsidP="00104AF6">
      <w:pPr>
        <w:autoSpaceDE w:val="0"/>
        <w:autoSpaceDN w:val="0"/>
        <w:adjustRightInd w:val="0"/>
        <w:jc w:val="both"/>
      </w:pPr>
    </w:p>
    <w:p w:rsidR="00104AF6" w:rsidRPr="005A1757" w:rsidRDefault="00104AF6" w:rsidP="002B5E1D">
      <w:pPr>
        <w:autoSpaceDE w:val="0"/>
        <w:autoSpaceDN w:val="0"/>
        <w:adjustRightInd w:val="0"/>
        <w:ind w:firstLine="709"/>
        <w:jc w:val="both"/>
      </w:pPr>
      <w:r w:rsidRPr="005A1757">
        <w:t xml:space="preserve">3.46. Основанием для начала административной процедуры является поступление в уполномоченный орган заявления о выдаче </w:t>
      </w:r>
      <w:r w:rsidRPr="005A1757">
        <w:rPr>
          <w:bCs/>
        </w:rPr>
        <w:t xml:space="preserve">дубликата </w:t>
      </w:r>
      <w:r w:rsidRPr="005A1757">
        <w:t xml:space="preserve">по </w:t>
      </w:r>
      <w:r w:rsidRPr="005A1757">
        <w:rPr>
          <w:bCs/>
        </w:rPr>
        <w:t xml:space="preserve">рекомендуемой </w:t>
      </w:r>
      <w:r w:rsidR="002B5E1D" w:rsidRPr="005A1757">
        <w:t>форме</w:t>
      </w:r>
      <w:r w:rsidR="000F1DD5" w:rsidRPr="005A1757">
        <w:t>,</w:t>
      </w:r>
      <w:r w:rsidR="002B5E1D" w:rsidRPr="005A1757">
        <w:t xml:space="preserve"> согласно приложению</w:t>
      </w:r>
      <w:r w:rsidRPr="005A1757">
        <w:t xml:space="preserve"> 4 к настоящему Административному регламенту</w:t>
      </w:r>
      <w:r w:rsidR="000F1DD5" w:rsidRPr="005A1757">
        <w:t>,</w:t>
      </w:r>
      <w:r w:rsidRPr="005A1757">
        <w:t xml:space="preserve"> одним из способов, установленных пунктом 2.11 настоящего Административного регламента.</w:t>
      </w:r>
    </w:p>
    <w:p w:rsidR="00104AF6" w:rsidRPr="005A1757" w:rsidRDefault="00104AF6" w:rsidP="002B5E1D">
      <w:pPr>
        <w:autoSpaceDE w:val="0"/>
        <w:autoSpaceDN w:val="0"/>
        <w:adjustRightInd w:val="0"/>
        <w:ind w:firstLine="709"/>
        <w:jc w:val="both"/>
      </w:pPr>
      <w:r w:rsidRPr="005A1757">
        <w:t>3.47.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104AF6" w:rsidRPr="005A1757" w:rsidRDefault="00104AF6" w:rsidP="002B5E1D">
      <w:pPr>
        <w:autoSpaceDE w:val="0"/>
        <w:autoSpaceDN w:val="0"/>
        <w:adjustRightInd w:val="0"/>
        <w:ind w:firstLine="709"/>
        <w:jc w:val="both"/>
      </w:pPr>
      <w:r w:rsidRPr="005A1757">
        <w:t>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уполномоченный орган представляются документы, предусмотренные подпунктами «б», «в» пункта 2.9 настоящего Административного регламента.</w:t>
      </w:r>
    </w:p>
    <w:p w:rsidR="00104AF6" w:rsidRPr="005A1757" w:rsidRDefault="00104AF6" w:rsidP="002B5E1D">
      <w:pPr>
        <w:autoSpaceDE w:val="0"/>
        <w:autoSpaceDN w:val="0"/>
        <w:adjustRightInd w:val="0"/>
        <w:ind w:firstLine="709"/>
        <w:jc w:val="both"/>
      </w:pPr>
      <w:r w:rsidRPr="005A1757">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104AF6" w:rsidRPr="005A1757" w:rsidRDefault="00104AF6" w:rsidP="002B5E1D">
      <w:pPr>
        <w:autoSpaceDE w:val="0"/>
        <w:autoSpaceDN w:val="0"/>
        <w:adjustRightInd w:val="0"/>
        <w:ind w:firstLine="709"/>
        <w:jc w:val="both"/>
      </w:pPr>
      <w:r w:rsidRPr="005A1757">
        <w:t xml:space="preserve">3.48. Основания для принятия решения об отказе в приеме </w:t>
      </w:r>
      <w:r w:rsidRPr="005A1757">
        <w:rPr>
          <w:bCs/>
        </w:rPr>
        <w:t>заявления о выдаче дубликата</w:t>
      </w:r>
      <w:r w:rsidRPr="005A1757">
        <w:t xml:space="preserve"> отсутствуют.</w:t>
      </w:r>
    </w:p>
    <w:p w:rsidR="00104AF6" w:rsidRPr="005A1757" w:rsidRDefault="00104AF6" w:rsidP="002B5E1D">
      <w:pPr>
        <w:autoSpaceDE w:val="0"/>
        <w:autoSpaceDN w:val="0"/>
        <w:adjustRightInd w:val="0"/>
        <w:ind w:firstLine="709"/>
        <w:jc w:val="both"/>
      </w:pPr>
      <w:r w:rsidRPr="005A1757">
        <w:lastRenderedPageBreak/>
        <w:t xml:space="preserve">3.48.1. В приеме </w:t>
      </w:r>
      <w:r w:rsidRPr="005A1757">
        <w:rPr>
          <w:bCs/>
        </w:rPr>
        <w:t>заявления о выдаче дубликата</w:t>
      </w:r>
      <w:r w:rsidRPr="005A1757">
        <w:t xml:space="preserve"> не участвуют федеральные органы исполнительной власти, государственные корпорации, органы государственных внебюджетных фондов.</w:t>
      </w:r>
    </w:p>
    <w:p w:rsidR="00104AF6" w:rsidRPr="005A1757" w:rsidRDefault="00104AF6" w:rsidP="002B5E1D">
      <w:pPr>
        <w:autoSpaceDE w:val="0"/>
        <w:autoSpaceDN w:val="0"/>
        <w:adjustRightInd w:val="0"/>
        <w:ind w:firstLine="709"/>
        <w:jc w:val="both"/>
        <w:rPr>
          <w:sz w:val="24"/>
          <w:szCs w:val="24"/>
        </w:rPr>
      </w:pPr>
      <w:r w:rsidRPr="005A1757">
        <w:rPr>
          <w:bCs/>
        </w:rPr>
        <w:t xml:space="preserve">Многофункциональный центр участвует в соответствии </w:t>
      </w:r>
      <w:r w:rsidR="000F1DD5" w:rsidRPr="005A1757">
        <w:rPr>
          <w:bCs/>
        </w:rPr>
        <w:t xml:space="preserve">с </w:t>
      </w:r>
      <w:r w:rsidRPr="005A1757">
        <w:rPr>
          <w:bCs/>
        </w:rPr>
        <w:t xml:space="preserve">соглашением о взаимодействии между уполномоченным органом и многофункциональным центром в </w:t>
      </w:r>
      <w:r w:rsidRPr="005A1757">
        <w:t>приеме заявления о выдаче дубликата.</w:t>
      </w:r>
    </w:p>
    <w:p w:rsidR="00104AF6" w:rsidRPr="005A1757" w:rsidRDefault="00104AF6" w:rsidP="002B5E1D">
      <w:pPr>
        <w:autoSpaceDE w:val="0"/>
        <w:autoSpaceDN w:val="0"/>
        <w:adjustRightInd w:val="0"/>
        <w:ind w:firstLine="709"/>
        <w:jc w:val="both"/>
      </w:pPr>
      <w:r w:rsidRPr="005A1757">
        <w:t>3.49. Возможность получения муниципальной услуги по экстерриториальному принципу отсутствует.</w:t>
      </w:r>
    </w:p>
    <w:p w:rsidR="00104AF6" w:rsidRPr="005A1757" w:rsidRDefault="00104AF6" w:rsidP="002B5E1D">
      <w:pPr>
        <w:autoSpaceDE w:val="0"/>
        <w:autoSpaceDN w:val="0"/>
        <w:adjustRightInd w:val="0"/>
        <w:ind w:firstLine="709"/>
        <w:jc w:val="both"/>
      </w:pPr>
      <w:r w:rsidRPr="005A1757">
        <w:t>3.50. З</w:t>
      </w:r>
      <w:r w:rsidRPr="005A1757">
        <w:rPr>
          <w:bCs/>
        </w:rPr>
        <w:t>аявление о выдаче дубликата</w:t>
      </w:r>
      <w:r w:rsidRPr="005A1757">
        <w:t>,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104AF6" w:rsidRPr="005A1757" w:rsidRDefault="00104AF6" w:rsidP="002B5E1D">
      <w:pPr>
        <w:autoSpaceDE w:val="0"/>
        <w:autoSpaceDN w:val="0"/>
        <w:adjustRightInd w:val="0"/>
        <w:ind w:firstLine="709"/>
        <w:jc w:val="both"/>
      </w:pPr>
      <w:r w:rsidRPr="005A1757">
        <w:rPr>
          <w:bCs/>
        </w:rPr>
        <w:t>Заявление о выдаче дубликата</w:t>
      </w:r>
      <w:r w:rsidRPr="005A1757">
        <w:t>, направленное способом, указанным в подпункте «а» пункта 2.11 настоящего Административного регламента, регистрируется в автоматическом режиме.</w:t>
      </w:r>
    </w:p>
    <w:p w:rsidR="00104AF6" w:rsidRPr="005A1757" w:rsidRDefault="00104AF6" w:rsidP="002B5E1D">
      <w:pPr>
        <w:autoSpaceDE w:val="0"/>
        <w:autoSpaceDN w:val="0"/>
        <w:adjustRightInd w:val="0"/>
        <w:ind w:firstLine="709"/>
        <w:jc w:val="both"/>
      </w:pPr>
      <w:r w:rsidRPr="005A1757">
        <w:rPr>
          <w:bCs/>
        </w:rPr>
        <w:t>Заявление о выдаче дубликата</w:t>
      </w:r>
      <w:r w:rsidRPr="005A1757">
        <w:t>,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104AF6" w:rsidRPr="005A1757" w:rsidRDefault="00104AF6" w:rsidP="002B5E1D">
      <w:pPr>
        <w:autoSpaceDE w:val="0"/>
        <w:autoSpaceDN w:val="0"/>
        <w:adjustRightInd w:val="0"/>
        <w:ind w:firstLine="709"/>
        <w:jc w:val="both"/>
      </w:pPr>
      <w:r w:rsidRPr="005A1757">
        <w:t xml:space="preserve">3.51. Для приема </w:t>
      </w:r>
      <w:r w:rsidRPr="005A1757">
        <w:rPr>
          <w:bCs/>
        </w:rPr>
        <w:t>заявления о выдаче дубликата</w:t>
      </w:r>
      <w:r w:rsidRPr="005A1757">
        <w:t xml:space="preserve">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w:t>
      </w:r>
      <w:r w:rsidRPr="005A1757">
        <w:rPr>
          <w:bCs/>
        </w:rPr>
        <w:t>заявлением о выдаче дубликата</w:t>
      </w:r>
      <w:r w:rsidRPr="005A1757">
        <w:t xml:space="preserve"> и для подготовки ответа.</w:t>
      </w:r>
    </w:p>
    <w:p w:rsidR="00104AF6" w:rsidRPr="005A1757" w:rsidRDefault="00104AF6" w:rsidP="002B5E1D">
      <w:pPr>
        <w:autoSpaceDE w:val="0"/>
        <w:autoSpaceDN w:val="0"/>
        <w:adjustRightInd w:val="0"/>
        <w:ind w:firstLine="709"/>
        <w:jc w:val="both"/>
      </w:pPr>
      <w:r w:rsidRPr="005A1757">
        <w:t xml:space="preserve">Для возможности подачи </w:t>
      </w:r>
      <w:r w:rsidRPr="005A1757">
        <w:rPr>
          <w:bCs/>
        </w:rPr>
        <w:t>заявления о выдаче дубликата</w:t>
      </w:r>
      <w:r w:rsidRPr="005A1757">
        <w:t xml:space="preserve">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104AF6" w:rsidRPr="005A1757" w:rsidRDefault="00104AF6" w:rsidP="002B5E1D">
      <w:pPr>
        <w:autoSpaceDE w:val="0"/>
        <w:autoSpaceDN w:val="0"/>
        <w:adjustRightInd w:val="0"/>
        <w:ind w:firstLine="709"/>
        <w:jc w:val="both"/>
      </w:pPr>
      <w:r w:rsidRPr="005A1757">
        <w:t xml:space="preserve">3.52. Срок регистрации </w:t>
      </w:r>
      <w:r w:rsidRPr="005A1757">
        <w:rPr>
          <w:bCs/>
        </w:rPr>
        <w:t>заявления о выдаче дубликата</w:t>
      </w:r>
      <w:r w:rsidRPr="005A1757">
        <w:t xml:space="preserve"> указан в пункте 2.20 настоящего Административного регламента.</w:t>
      </w:r>
    </w:p>
    <w:p w:rsidR="00104AF6" w:rsidRPr="005A1757" w:rsidRDefault="00104AF6" w:rsidP="002B5E1D">
      <w:pPr>
        <w:autoSpaceDE w:val="0"/>
        <w:autoSpaceDN w:val="0"/>
        <w:adjustRightInd w:val="0"/>
        <w:ind w:firstLine="709"/>
        <w:jc w:val="both"/>
      </w:pPr>
      <w:r w:rsidRPr="005A1757">
        <w:t xml:space="preserve">3.53. Результатом административной процедуры является регистрация </w:t>
      </w:r>
      <w:r w:rsidRPr="005A1757">
        <w:rPr>
          <w:bCs/>
        </w:rPr>
        <w:t>заявления о выдаче дубликата</w:t>
      </w:r>
      <w:r w:rsidRPr="005A1757">
        <w:t>.</w:t>
      </w:r>
    </w:p>
    <w:p w:rsidR="00104AF6" w:rsidRPr="005A1757" w:rsidRDefault="00104AF6" w:rsidP="002B5E1D">
      <w:pPr>
        <w:autoSpaceDE w:val="0"/>
        <w:autoSpaceDN w:val="0"/>
        <w:adjustRightInd w:val="0"/>
        <w:ind w:firstLine="709"/>
        <w:jc w:val="both"/>
      </w:pPr>
      <w:r w:rsidRPr="005A1757">
        <w:t xml:space="preserve">3.54. После регистрации </w:t>
      </w:r>
      <w:r w:rsidRPr="005A1757">
        <w:rPr>
          <w:bCs/>
        </w:rPr>
        <w:t>заявление о выдаче дубликата</w:t>
      </w:r>
      <w:r w:rsidRPr="005A1757">
        <w:t xml:space="preserve"> направляется в ответственное структурное подразделение для назначения ответственного должностного лица за рассмотрение заявления о выдаче дубликата.</w:t>
      </w:r>
    </w:p>
    <w:p w:rsidR="00104AF6" w:rsidRPr="005A1757" w:rsidRDefault="00104AF6" w:rsidP="00104AF6">
      <w:pPr>
        <w:autoSpaceDE w:val="0"/>
        <w:autoSpaceDN w:val="0"/>
        <w:adjustRightInd w:val="0"/>
        <w:jc w:val="both"/>
      </w:pPr>
    </w:p>
    <w:p w:rsidR="000F1DD5" w:rsidRPr="005A1757" w:rsidRDefault="000F1DD5" w:rsidP="00104AF6">
      <w:pPr>
        <w:autoSpaceDE w:val="0"/>
        <w:autoSpaceDN w:val="0"/>
        <w:adjustRightInd w:val="0"/>
        <w:jc w:val="both"/>
      </w:pPr>
    </w:p>
    <w:p w:rsidR="000F1DD5" w:rsidRPr="005A1757" w:rsidRDefault="000F1DD5"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Межведомственное информационное взаимодействие</w:t>
      </w:r>
    </w:p>
    <w:p w:rsidR="00104AF6" w:rsidRPr="005A1757" w:rsidRDefault="00104AF6" w:rsidP="00104AF6">
      <w:pPr>
        <w:autoSpaceDE w:val="0"/>
        <w:autoSpaceDN w:val="0"/>
        <w:adjustRightInd w:val="0"/>
        <w:jc w:val="both"/>
      </w:pPr>
    </w:p>
    <w:p w:rsidR="00104AF6" w:rsidRPr="005A1757" w:rsidRDefault="00104AF6" w:rsidP="000F1DD5">
      <w:pPr>
        <w:autoSpaceDE w:val="0"/>
        <w:autoSpaceDN w:val="0"/>
        <w:adjustRightInd w:val="0"/>
        <w:ind w:firstLine="709"/>
        <w:jc w:val="both"/>
      </w:pPr>
      <w:r w:rsidRPr="005A1757">
        <w:lastRenderedPageBreak/>
        <w:t>3.55. Направление межведомственных информационных запросов не осуществляется.</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Принятие решения о предоставлении (об отказе в предоставлении) муниципальной услуги</w:t>
      </w:r>
    </w:p>
    <w:p w:rsidR="00104AF6" w:rsidRPr="005A1757" w:rsidRDefault="00104AF6" w:rsidP="00104AF6">
      <w:pPr>
        <w:autoSpaceDE w:val="0"/>
        <w:autoSpaceDN w:val="0"/>
        <w:adjustRightInd w:val="0"/>
        <w:jc w:val="both"/>
      </w:pPr>
    </w:p>
    <w:p w:rsidR="00104AF6" w:rsidRPr="005A1757" w:rsidRDefault="00104AF6" w:rsidP="000F1DD5">
      <w:pPr>
        <w:autoSpaceDE w:val="0"/>
        <w:autoSpaceDN w:val="0"/>
        <w:adjustRightInd w:val="0"/>
        <w:ind w:firstLine="709"/>
        <w:jc w:val="both"/>
      </w:pPr>
      <w:r w:rsidRPr="005A1757">
        <w:t xml:space="preserve">3.56. Основанием для начала административной процедуры является регистрация </w:t>
      </w:r>
      <w:r w:rsidRPr="005A1757">
        <w:rPr>
          <w:bCs/>
        </w:rPr>
        <w:t>заявление о выдаче дубликата</w:t>
      </w:r>
      <w:r w:rsidRPr="005A1757">
        <w:t>.</w:t>
      </w:r>
    </w:p>
    <w:p w:rsidR="00104AF6" w:rsidRPr="005A1757" w:rsidRDefault="00104AF6" w:rsidP="000F1DD5">
      <w:pPr>
        <w:autoSpaceDE w:val="0"/>
        <w:autoSpaceDN w:val="0"/>
        <w:adjustRightInd w:val="0"/>
        <w:ind w:firstLine="709"/>
        <w:jc w:val="both"/>
      </w:pPr>
      <w:r w:rsidRPr="005A1757">
        <w:t xml:space="preserve">3.57. Критерием принятия решения о предоставлении муниципальной услуги является </w:t>
      </w:r>
      <w:r w:rsidRPr="005A1757">
        <w:rPr>
          <w:bCs/>
        </w:rPr>
        <w:t>соответствие заявителя кругу лиц, указанных в пункте 1.2 настоящего Административного регламента.</w:t>
      </w:r>
    </w:p>
    <w:p w:rsidR="00104AF6" w:rsidRPr="005A1757" w:rsidRDefault="00104AF6" w:rsidP="000F1DD5">
      <w:pPr>
        <w:autoSpaceDE w:val="0"/>
        <w:autoSpaceDN w:val="0"/>
        <w:adjustRightInd w:val="0"/>
        <w:ind w:firstLine="709"/>
        <w:jc w:val="both"/>
      </w:pPr>
      <w:r w:rsidRPr="005A1757">
        <w:t>3.58. По результатам проверки заявления о выдаче дубликата должностное лицо ответственного структурного подразделения подготавливает проект соответствующего решения.</w:t>
      </w:r>
    </w:p>
    <w:p w:rsidR="00104AF6" w:rsidRPr="005A1757" w:rsidRDefault="00104AF6" w:rsidP="000F1DD5">
      <w:pPr>
        <w:autoSpaceDE w:val="0"/>
        <w:autoSpaceDN w:val="0"/>
        <w:adjustRightInd w:val="0"/>
        <w:ind w:firstLine="709"/>
        <w:jc w:val="both"/>
      </w:pPr>
      <w:r w:rsidRPr="005A1757">
        <w:t xml:space="preserve">3.59.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дубликата (далее также в настоящем подразделе </w:t>
      </w:r>
      <w:r w:rsidRPr="005A1757">
        <w:softHyphen/>
        <w:t xml:space="preserve"> решение о предоставлении муниципальной услуги) или подписание решения об отказе в выдаче дубликата на официальном бланке Управления п</w:t>
      </w:r>
      <w:r w:rsidR="000F1DD5" w:rsidRPr="005A1757">
        <w:t>о рекомендуемой форме согласно приложению</w:t>
      </w:r>
      <w:r w:rsidRPr="005A1757">
        <w:t xml:space="preserve"> 5 (далее также в настоящем подразделе – решение об отказе в предоставлении муниципальной услуги).</w:t>
      </w:r>
    </w:p>
    <w:p w:rsidR="00104AF6" w:rsidRPr="005A1757" w:rsidRDefault="00104AF6" w:rsidP="000F1DD5">
      <w:pPr>
        <w:autoSpaceDE w:val="0"/>
        <w:autoSpaceDN w:val="0"/>
        <w:adjustRightInd w:val="0"/>
        <w:ind w:firstLine="709"/>
        <w:jc w:val="both"/>
      </w:pPr>
      <w:r w:rsidRPr="005A1757">
        <w:t>В случае отсутствия оснований для отказа в выдаче дубликата уведомления о соответствии уполномоченный орган выдает дубликат уведомления о соответствии с тем же регистрационным номером, который был указан в ранее выданном уведомлении о соответствии. В случае, если ранее заявителю было выдано уведомление о соответствии в форме электронного документа, подписанного усиленной квалифицированной электронной подписью уполномоченного должностного лица, то в качестве дубликата уведомления о соответствии, заявителю повторно представляется указанный документ.</w:t>
      </w:r>
    </w:p>
    <w:p w:rsidR="00104AF6" w:rsidRPr="005A1757" w:rsidRDefault="00104AF6" w:rsidP="000F1DD5">
      <w:pPr>
        <w:autoSpaceDE w:val="0"/>
        <w:autoSpaceDN w:val="0"/>
        <w:adjustRightInd w:val="0"/>
        <w:ind w:firstLine="709"/>
        <w:jc w:val="both"/>
      </w:pPr>
      <w:r w:rsidRPr="005A1757">
        <w:t>3.60.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w:t>
      </w:r>
    </w:p>
    <w:p w:rsidR="00104AF6" w:rsidRPr="005A1757" w:rsidRDefault="00104AF6" w:rsidP="000F1DD5">
      <w:pPr>
        <w:autoSpaceDE w:val="0"/>
        <w:autoSpaceDN w:val="0"/>
        <w:adjustRightInd w:val="0"/>
        <w:ind w:firstLine="709"/>
        <w:jc w:val="both"/>
      </w:pPr>
      <w:r w:rsidRPr="005A1757">
        <w:t>3.61.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104AF6" w:rsidRPr="005A1757" w:rsidRDefault="00104AF6" w:rsidP="000F1DD5">
      <w:pPr>
        <w:autoSpaceDE w:val="0"/>
        <w:autoSpaceDN w:val="0"/>
        <w:adjustRightInd w:val="0"/>
        <w:ind w:firstLine="709"/>
        <w:jc w:val="both"/>
      </w:pPr>
      <w:r w:rsidRPr="005A1757">
        <w:t>3.62. Критерием для отказа в предоставлении муниципальной услуги является не</w:t>
      </w:r>
      <w:r w:rsidRPr="005A1757">
        <w:rPr>
          <w:bCs/>
        </w:rPr>
        <w:t>соответствие заявителя кругу лиц, указанных в пункте 1.2 настоящего Административного регламента</w:t>
      </w:r>
      <w:r w:rsidRPr="005A1757">
        <w:t>.</w:t>
      </w:r>
    </w:p>
    <w:p w:rsidR="00104AF6" w:rsidRPr="005A1757" w:rsidRDefault="00104AF6" w:rsidP="000F1DD5">
      <w:pPr>
        <w:autoSpaceDE w:val="0"/>
        <w:autoSpaceDN w:val="0"/>
        <w:adjustRightInd w:val="0"/>
        <w:ind w:firstLine="709"/>
        <w:jc w:val="both"/>
      </w:pPr>
      <w:r w:rsidRPr="005A1757">
        <w:t>3.63.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 выдаче дубликата.</w:t>
      </w:r>
    </w:p>
    <w:p w:rsidR="00104AF6" w:rsidRPr="005A1757" w:rsidRDefault="00104AF6" w:rsidP="000F1DD5">
      <w:pPr>
        <w:autoSpaceDE w:val="0"/>
        <w:autoSpaceDN w:val="0"/>
        <w:adjustRightInd w:val="0"/>
        <w:ind w:firstLine="709"/>
        <w:jc w:val="both"/>
      </w:pPr>
      <w:r w:rsidRPr="005A1757">
        <w:lastRenderedPageBreak/>
        <w:t>3.64. При подаче заявления о выдаче дубликата в ходе личного приема, посредством почтового отправления решение об отказе в выдаче дубликата соответственно выдается заявителю на руки или направляется посредством почтового отправления, если в заявлении о выдаче дубликата не был указан иной способ.</w:t>
      </w:r>
    </w:p>
    <w:p w:rsidR="00104AF6" w:rsidRPr="005A1757" w:rsidRDefault="00104AF6" w:rsidP="000F1DD5">
      <w:pPr>
        <w:autoSpaceDE w:val="0"/>
        <w:autoSpaceDN w:val="0"/>
        <w:adjustRightInd w:val="0"/>
        <w:ind w:firstLine="709"/>
        <w:jc w:val="both"/>
      </w:pPr>
      <w:r w:rsidRPr="005A1757">
        <w:t>3.65. При подаче заявления о выдаче дубликата посредством Единого портала, регионального портала направление заявителю решения об отказе в выдаче дубликата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 выдаче дубликата не был указан иной способ.</w:t>
      </w:r>
    </w:p>
    <w:p w:rsidR="00104AF6" w:rsidRPr="005A1757" w:rsidRDefault="00104AF6" w:rsidP="000F1DD5">
      <w:pPr>
        <w:autoSpaceDE w:val="0"/>
        <w:autoSpaceDN w:val="0"/>
        <w:adjustRightInd w:val="0"/>
        <w:ind w:firstLine="709"/>
        <w:jc w:val="both"/>
      </w:pPr>
      <w:r w:rsidRPr="005A1757">
        <w:t>3.66. При подаче заявления о выдаче дубликата через многофункциональный центр решение об отказе в выдаче дубликата направляется в многофункциональный центр, если в заявлении о выдаче дубликата не был указан иной способ.</w:t>
      </w:r>
    </w:p>
    <w:p w:rsidR="00104AF6" w:rsidRPr="005A1757" w:rsidRDefault="00104AF6" w:rsidP="000F1DD5">
      <w:pPr>
        <w:autoSpaceDE w:val="0"/>
        <w:autoSpaceDN w:val="0"/>
        <w:adjustRightInd w:val="0"/>
        <w:ind w:firstLine="709"/>
        <w:jc w:val="both"/>
      </w:pPr>
      <w:r w:rsidRPr="005A1757">
        <w:t>3.67. Срок выдачи (направления) заявителю решения об отказе в выдаче дубликата исчисляется со дня принятия такого решения и составляет один рабочий день, но не превышает пяти рабочих дней с даты поступления заявления о выдаче дубликата.</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Предоставление результата муниципальной услуги</w:t>
      </w:r>
    </w:p>
    <w:p w:rsidR="00104AF6" w:rsidRPr="005A1757" w:rsidRDefault="00104AF6" w:rsidP="00104AF6">
      <w:pPr>
        <w:autoSpaceDE w:val="0"/>
        <w:autoSpaceDN w:val="0"/>
        <w:adjustRightInd w:val="0"/>
        <w:jc w:val="both"/>
      </w:pPr>
    </w:p>
    <w:p w:rsidR="00104AF6" w:rsidRPr="005A1757" w:rsidRDefault="00104AF6" w:rsidP="000F1DD5">
      <w:pPr>
        <w:autoSpaceDE w:val="0"/>
        <w:autoSpaceDN w:val="0"/>
        <w:adjustRightInd w:val="0"/>
        <w:ind w:firstLine="709"/>
        <w:jc w:val="both"/>
      </w:pPr>
      <w:r w:rsidRPr="005A1757">
        <w:t>3.68. Основанием для начала выполнения административной процедуры является подписание уполномоченным должностным лицом дубликата.</w:t>
      </w:r>
    </w:p>
    <w:p w:rsidR="00104AF6" w:rsidRPr="005A1757" w:rsidRDefault="00104AF6" w:rsidP="000F1DD5">
      <w:pPr>
        <w:autoSpaceDE w:val="0"/>
        <w:autoSpaceDN w:val="0"/>
        <w:adjustRightInd w:val="0"/>
        <w:ind w:firstLine="709"/>
        <w:jc w:val="both"/>
      </w:pPr>
      <w:r w:rsidRPr="005A1757">
        <w:t>3.69. Заявитель по его выбору вправе получить дубликат одним из следующих способов:</w:t>
      </w:r>
    </w:p>
    <w:p w:rsidR="00104AF6" w:rsidRPr="005A1757" w:rsidRDefault="00104AF6" w:rsidP="000F1DD5">
      <w:pPr>
        <w:autoSpaceDE w:val="0"/>
        <w:autoSpaceDN w:val="0"/>
        <w:adjustRightInd w:val="0"/>
        <w:ind w:firstLine="709"/>
        <w:jc w:val="both"/>
      </w:pPr>
      <w:r w:rsidRPr="005A1757">
        <w:t>1) на бумажном носителе;</w:t>
      </w:r>
    </w:p>
    <w:p w:rsidR="00104AF6" w:rsidRPr="005A1757" w:rsidRDefault="00104AF6" w:rsidP="000F1DD5">
      <w:pPr>
        <w:autoSpaceDE w:val="0"/>
        <w:autoSpaceDN w:val="0"/>
        <w:adjustRightInd w:val="0"/>
        <w:ind w:firstLine="709"/>
        <w:jc w:val="both"/>
      </w:pPr>
      <w:r w:rsidRPr="005A1757">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распоряжением уполномоченного органа.</w:t>
      </w:r>
    </w:p>
    <w:p w:rsidR="00104AF6" w:rsidRPr="005A1757" w:rsidRDefault="00104AF6" w:rsidP="000F1DD5">
      <w:pPr>
        <w:autoSpaceDE w:val="0"/>
        <w:autoSpaceDN w:val="0"/>
        <w:adjustRightInd w:val="0"/>
        <w:ind w:firstLine="709"/>
        <w:jc w:val="both"/>
      </w:pPr>
      <w:r w:rsidRPr="005A1757">
        <w:t>3.70.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104AF6" w:rsidRPr="005A1757" w:rsidRDefault="00104AF6" w:rsidP="000F1DD5">
      <w:pPr>
        <w:autoSpaceDE w:val="0"/>
        <w:autoSpaceDN w:val="0"/>
        <w:adjustRightInd w:val="0"/>
        <w:ind w:firstLine="709"/>
        <w:jc w:val="both"/>
      </w:pPr>
      <w:r w:rsidRPr="005A1757">
        <w:t>3.71. При подаче заявления о выдаче дубликата в ходе личного приема, посредством почтового отправления дубликат выдается соответственно заявителю на руки или направляется посредством почтового отправления, если в заявлении о выдаче дубликата не был указан иной способ.</w:t>
      </w:r>
    </w:p>
    <w:p w:rsidR="00104AF6" w:rsidRPr="005A1757" w:rsidRDefault="00104AF6" w:rsidP="000F1DD5">
      <w:pPr>
        <w:autoSpaceDE w:val="0"/>
        <w:autoSpaceDN w:val="0"/>
        <w:adjustRightInd w:val="0"/>
        <w:ind w:firstLine="709"/>
        <w:jc w:val="both"/>
      </w:pPr>
      <w:r w:rsidRPr="005A1757">
        <w:t>3.72. При подаче заявления о выдаче дубликата посредством Единого портала, регионального портала направление заявителю дубликата осуществляется в личный кабинет заявителя на Единый портал, региональный портал (статус заявления обновляется до статуса «Услуга оказана»), если в заявлении о выдаче дубликата не был указан иной способ.</w:t>
      </w:r>
    </w:p>
    <w:p w:rsidR="00104AF6" w:rsidRPr="005A1757" w:rsidRDefault="00104AF6" w:rsidP="000F1DD5">
      <w:pPr>
        <w:autoSpaceDE w:val="0"/>
        <w:autoSpaceDN w:val="0"/>
        <w:adjustRightInd w:val="0"/>
        <w:ind w:firstLine="709"/>
        <w:jc w:val="both"/>
      </w:pPr>
      <w:r w:rsidRPr="005A1757">
        <w:lastRenderedPageBreak/>
        <w:t>3.73. При подаче заявления о выдаче дубликата через многофункциональный центр дубликат направляется в многофункциональный центр, если в заявлении о выдаче дубликата не был указан иной способ.</w:t>
      </w:r>
    </w:p>
    <w:p w:rsidR="00104AF6" w:rsidRPr="005A1757" w:rsidRDefault="00104AF6" w:rsidP="000F1DD5">
      <w:pPr>
        <w:autoSpaceDE w:val="0"/>
        <w:autoSpaceDN w:val="0"/>
        <w:adjustRightInd w:val="0"/>
        <w:ind w:firstLine="709"/>
        <w:jc w:val="both"/>
      </w:pPr>
      <w:r w:rsidRPr="005A1757">
        <w:t>3.74. Срок предоставления заявителю результата муниципальной услуги исчисляется со дня принятия решения о предоставлении дубликата и составляет один рабочий день, но не превышает пяти рабочих дней с даты поступления заявления о выдаче дубликата.</w:t>
      </w:r>
    </w:p>
    <w:p w:rsidR="00104AF6" w:rsidRPr="005A1757" w:rsidRDefault="00104AF6" w:rsidP="000F1DD5">
      <w:pPr>
        <w:widowControl w:val="0"/>
        <w:tabs>
          <w:tab w:val="left" w:pos="567"/>
        </w:tabs>
        <w:ind w:firstLine="709"/>
        <w:jc w:val="both"/>
        <w:rPr>
          <w:sz w:val="24"/>
          <w:szCs w:val="24"/>
        </w:rPr>
      </w:pPr>
      <w:r w:rsidRPr="005A1757">
        <w:t>3.74.1. Возможность предоставления результата муниципальной услуги по экстерриториальному принципу отсутствует.</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Получение дополнительных сведений от заявителя</w:t>
      </w:r>
    </w:p>
    <w:p w:rsidR="00104AF6" w:rsidRPr="005A1757" w:rsidRDefault="00104AF6" w:rsidP="00104AF6">
      <w:pPr>
        <w:autoSpaceDE w:val="0"/>
        <w:autoSpaceDN w:val="0"/>
        <w:adjustRightInd w:val="0"/>
        <w:jc w:val="both"/>
      </w:pPr>
    </w:p>
    <w:p w:rsidR="00104AF6" w:rsidRPr="005A1757" w:rsidRDefault="00104AF6" w:rsidP="000F1DD5">
      <w:pPr>
        <w:autoSpaceDE w:val="0"/>
        <w:autoSpaceDN w:val="0"/>
        <w:adjustRightInd w:val="0"/>
        <w:ind w:firstLine="709"/>
        <w:jc w:val="both"/>
      </w:pPr>
      <w:r w:rsidRPr="005A1757">
        <w:t>3.75. Получение дополнительных сведений от заявителя не предусмотрено.</w:t>
      </w:r>
    </w:p>
    <w:p w:rsidR="00104AF6" w:rsidRPr="005A1757" w:rsidRDefault="00104AF6" w:rsidP="000F1DD5">
      <w:pPr>
        <w:autoSpaceDE w:val="0"/>
        <w:autoSpaceDN w:val="0"/>
        <w:adjustRightInd w:val="0"/>
        <w:ind w:firstLine="709"/>
        <w:jc w:val="both"/>
      </w:pPr>
    </w:p>
    <w:p w:rsidR="00104AF6" w:rsidRPr="005A1757" w:rsidRDefault="00104AF6" w:rsidP="00104AF6">
      <w:pPr>
        <w:widowControl w:val="0"/>
        <w:autoSpaceDE w:val="0"/>
        <w:autoSpaceDN w:val="0"/>
        <w:adjustRightInd w:val="0"/>
        <w:jc w:val="center"/>
        <w:outlineLvl w:val="5"/>
        <w:rPr>
          <w:b/>
          <w:bCs/>
        </w:rPr>
      </w:pPr>
      <w:r w:rsidRPr="005A1757">
        <w:rPr>
          <w:b/>
          <w:bCs/>
        </w:rPr>
        <w:t>Максимальный срок предоставления муниципальной услуги</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ind w:firstLine="709"/>
        <w:jc w:val="both"/>
        <w:rPr>
          <w:b/>
        </w:rPr>
      </w:pPr>
      <w:r w:rsidRPr="005A1757">
        <w:t>3.76. Срок предоставления муниципальной услуги не превышает пяти рабочих дней с даты поступления заявления о выдаче дубликата.</w:t>
      </w:r>
    </w:p>
    <w:p w:rsidR="00104AF6" w:rsidRPr="005A1757" w:rsidRDefault="00104AF6" w:rsidP="00104AF6">
      <w:pPr>
        <w:autoSpaceDE w:val="0"/>
        <w:autoSpaceDN w:val="0"/>
        <w:adjustRightInd w:val="0"/>
        <w:ind w:firstLine="540"/>
        <w:jc w:val="both"/>
      </w:pPr>
    </w:p>
    <w:p w:rsidR="00104AF6" w:rsidRPr="005A1757" w:rsidRDefault="00104AF6" w:rsidP="00104AF6">
      <w:pPr>
        <w:widowControl w:val="0"/>
        <w:autoSpaceDE w:val="0"/>
        <w:autoSpaceDN w:val="0"/>
        <w:adjustRightInd w:val="0"/>
        <w:jc w:val="center"/>
        <w:outlineLvl w:val="3"/>
        <w:rPr>
          <w:b/>
          <w:bCs/>
        </w:rPr>
      </w:pPr>
      <w:r w:rsidRPr="005A1757">
        <w:rPr>
          <w:b/>
          <w:bCs/>
        </w:rPr>
        <w:t>Вариант 3</w:t>
      </w:r>
    </w:p>
    <w:p w:rsidR="00104AF6" w:rsidRPr="005A1757" w:rsidRDefault="00104AF6" w:rsidP="00104AF6">
      <w:pPr>
        <w:autoSpaceDE w:val="0"/>
        <w:autoSpaceDN w:val="0"/>
        <w:adjustRightInd w:val="0"/>
        <w:jc w:val="both"/>
      </w:pPr>
    </w:p>
    <w:p w:rsidR="00104AF6" w:rsidRPr="005A1757" w:rsidRDefault="00104AF6" w:rsidP="00104AF6">
      <w:pPr>
        <w:autoSpaceDE w:val="0"/>
        <w:autoSpaceDN w:val="0"/>
        <w:adjustRightInd w:val="0"/>
        <w:ind w:firstLine="540"/>
        <w:jc w:val="both"/>
      </w:pPr>
      <w:r w:rsidRPr="005A1757">
        <w:t xml:space="preserve">3.77. Результат предоставления муниципальной услуги указан в </w:t>
      </w:r>
      <w:hyperlink r:id="rId13" w:anchor="Par94" w:tooltip="4) исправление допущенных опечаток и ошибок в разрешении на ввод объекта в эксплуатацию." w:history="1">
        <w:r w:rsidRPr="005A1757">
          <w:t xml:space="preserve">подпункте «в» пункта 2.3 </w:t>
        </w:r>
      </w:hyperlink>
      <w:r w:rsidRPr="005A1757">
        <w:t>настоящего Административного регламента.</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4"/>
        <w:rPr>
          <w:b/>
          <w:bCs/>
        </w:rPr>
      </w:pPr>
      <w:r w:rsidRPr="005A1757">
        <w:rPr>
          <w:b/>
          <w:bCs/>
        </w:rPr>
        <w:t>Перечень и описание административных процедур предоставления</w:t>
      </w:r>
    </w:p>
    <w:p w:rsidR="00104AF6" w:rsidRPr="005A1757" w:rsidRDefault="00104AF6" w:rsidP="00104AF6">
      <w:pPr>
        <w:widowControl w:val="0"/>
        <w:autoSpaceDE w:val="0"/>
        <w:autoSpaceDN w:val="0"/>
        <w:adjustRightInd w:val="0"/>
        <w:jc w:val="center"/>
        <w:rPr>
          <w:b/>
          <w:bCs/>
        </w:rPr>
      </w:pPr>
      <w:r w:rsidRPr="005A1757">
        <w:rPr>
          <w:b/>
          <w:bCs/>
        </w:rPr>
        <w:t>муниципальной услуги</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Прием запроса и документов и (или) информации, необходимых</w:t>
      </w:r>
    </w:p>
    <w:p w:rsidR="00104AF6" w:rsidRPr="005A1757" w:rsidRDefault="00104AF6" w:rsidP="00104AF6">
      <w:pPr>
        <w:widowControl w:val="0"/>
        <w:autoSpaceDE w:val="0"/>
        <w:autoSpaceDN w:val="0"/>
        <w:adjustRightInd w:val="0"/>
        <w:jc w:val="center"/>
        <w:rPr>
          <w:b/>
          <w:bCs/>
        </w:rPr>
      </w:pPr>
      <w:r w:rsidRPr="005A1757">
        <w:rPr>
          <w:b/>
          <w:bCs/>
        </w:rPr>
        <w:t>для предоставления муниципальной услуги</w:t>
      </w:r>
    </w:p>
    <w:p w:rsidR="00104AF6" w:rsidRPr="005A1757" w:rsidRDefault="00104AF6" w:rsidP="00104AF6">
      <w:pPr>
        <w:autoSpaceDE w:val="0"/>
        <w:autoSpaceDN w:val="0"/>
        <w:adjustRightInd w:val="0"/>
        <w:jc w:val="both"/>
      </w:pPr>
    </w:p>
    <w:p w:rsidR="00104AF6" w:rsidRPr="005A1757" w:rsidRDefault="00104AF6" w:rsidP="000F1DD5">
      <w:pPr>
        <w:autoSpaceDE w:val="0"/>
        <w:autoSpaceDN w:val="0"/>
        <w:adjustRightInd w:val="0"/>
        <w:ind w:firstLine="709"/>
        <w:jc w:val="both"/>
      </w:pPr>
      <w:r w:rsidRPr="005A1757">
        <w:t xml:space="preserve">3.78. Основанием для начала административной процедуры является поступление в уполномоченный орган заявления об исправлении допущенных опечаток и ошибок по </w:t>
      </w:r>
      <w:r w:rsidRPr="005A1757">
        <w:rPr>
          <w:bCs/>
        </w:rPr>
        <w:t xml:space="preserve">рекомендуемой </w:t>
      </w:r>
      <w:r w:rsidR="000F1DD5" w:rsidRPr="005A1757">
        <w:t>форме, согласно приложению</w:t>
      </w:r>
      <w:r w:rsidRPr="005A1757">
        <w:t xml:space="preserve"> 6 к настоящему Административному регламенту, одним из способов, установленных пунктом 2.11 настоящего Административного регламента.</w:t>
      </w:r>
    </w:p>
    <w:p w:rsidR="00104AF6" w:rsidRPr="005A1757" w:rsidRDefault="00104AF6" w:rsidP="000F1DD5">
      <w:pPr>
        <w:autoSpaceDE w:val="0"/>
        <w:autoSpaceDN w:val="0"/>
        <w:adjustRightInd w:val="0"/>
        <w:ind w:firstLine="709"/>
        <w:jc w:val="both"/>
      </w:pPr>
      <w:r w:rsidRPr="005A1757">
        <w:t>3.79. В целях установления личности физическое лицо представляет в уполномоченный орган документ, предусмотренный подпунктом «б» пункта 2.9 настоящего Административного регламента. Представитель физического лица, обратившийся по доверенности, представляет в уполномоченный орган документы, предусмотренные подпунктами «б», «в» пункта 2.9 настоящего Административного регламента.</w:t>
      </w:r>
    </w:p>
    <w:p w:rsidR="00104AF6" w:rsidRPr="005A1757" w:rsidRDefault="00104AF6" w:rsidP="000F1DD5">
      <w:pPr>
        <w:autoSpaceDE w:val="0"/>
        <w:autoSpaceDN w:val="0"/>
        <w:adjustRightInd w:val="0"/>
        <w:ind w:firstLine="709"/>
        <w:jc w:val="both"/>
      </w:pPr>
      <w:r w:rsidRPr="005A1757">
        <w:t xml:space="preserve">В целях установления личности представителя юридического лица, полномочия которого подтверждены доверенностью, оформленной в соответствии с требованиями законодательства Российской Федерации, в </w:t>
      </w:r>
      <w:r w:rsidRPr="005A1757">
        <w:lastRenderedPageBreak/>
        <w:t>уполномоченный орган предоставляются документы, предусмотренные подпунктами «б», «в» пункта 2.9 настоящего Административного регламента.</w:t>
      </w:r>
    </w:p>
    <w:p w:rsidR="00104AF6" w:rsidRPr="005A1757" w:rsidRDefault="00104AF6" w:rsidP="000F1DD5">
      <w:pPr>
        <w:autoSpaceDE w:val="0"/>
        <w:autoSpaceDN w:val="0"/>
        <w:adjustRightInd w:val="0"/>
        <w:ind w:firstLine="709"/>
        <w:jc w:val="both"/>
      </w:pPr>
      <w:r w:rsidRPr="005A1757">
        <w:t>В целях установления личности представителя юридического лица, имеющего право действовать от имени юридического лица без доверенности, в уполномоченный орган представляется документ, предусмотренный подпунктом «б» пункта 2.9 настоящего Административного регламента.</w:t>
      </w:r>
    </w:p>
    <w:p w:rsidR="00104AF6" w:rsidRPr="005A1757" w:rsidRDefault="00104AF6" w:rsidP="000F1DD5">
      <w:pPr>
        <w:autoSpaceDE w:val="0"/>
        <w:autoSpaceDN w:val="0"/>
        <w:adjustRightInd w:val="0"/>
        <w:ind w:firstLine="709"/>
        <w:jc w:val="both"/>
      </w:pPr>
      <w:r w:rsidRPr="005A1757">
        <w:t>3.80. Основания для принятия решения об отказе в приеме заявления об исправлении допущенных опечаток и ошибок отсутствуют.</w:t>
      </w:r>
    </w:p>
    <w:p w:rsidR="00104AF6" w:rsidRPr="005A1757" w:rsidRDefault="00104AF6" w:rsidP="000F1DD5">
      <w:pPr>
        <w:autoSpaceDE w:val="0"/>
        <w:autoSpaceDN w:val="0"/>
        <w:adjustRightInd w:val="0"/>
        <w:ind w:firstLine="709"/>
        <w:jc w:val="both"/>
      </w:pPr>
      <w:r w:rsidRPr="005A1757">
        <w:t>3.80.1. В приеме заявления об исправлении допущенных опечаток и ошибок не участвуют федеральные органы исполнительной власти, государственные корпорации, органы государственных внебюджетных фондов.</w:t>
      </w:r>
    </w:p>
    <w:p w:rsidR="00104AF6" w:rsidRPr="005A1757" w:rsidRDefault="00104AF6" w:rsidP="000F1DD5">
      <w:pPr>
        <w:autoSpaceDE w:val="0"/>
        <w:autoSpaceDN w:val="0"/>
        <w:adjustRightInd w:val="0"/>
        <w:ind w:firstLine="709"/>
        <w:jc w:val="both"/>
      </w:pPr>
      <w:r w:rsidRPr="005A1757">
        <w:rPr>
          <w:bCs/>
        </w:rPr>
        <w:t xml:space="preserve">Многофункциональный центр участвует в соответствии </w:t>
      </w:r>
      <w:r w:rsidR="000F1DD5" w:rsidRPr="005A1757">
        <w:rPr>
          <w:bCs/>
        </w:rPr>
        <w:t xml:space="preserve">с </w:t>
      </w:r>
      <w:r w:rsidRPr="005A1757">
        <w:rPr>
          <w:bCs/>
        </w:rPr>
        <w:t xml:space="preserve">соглашением о взаимодействии между уполномоченным органом и многофункциональным центром в </w:t>
      </w:r>
      <w:r w:rsidRPr="005A1757">
        <w:t>приеме заявления об исправлении допущенных опечаток и ошибок.</w:t>
      </w:r>
    </w:p>
    <w:p w:rsidR="00104AF6" w:rsidRPr="005A1757" w:rsidRDefault="00104AF6" w:rsidP="000F1DD5">
      <w:pPr>
        <w:autoSpaceDE w:val="0"/>
        <w:autoSpaceDN w:val="0"/>
        <w:adjustRightInd w:val="0"/>
        <w:ind w:firstLine="709"/>
        <w:jc w:val="both"/>
      </w:pPr>
      <w:r w:rsidRPr="005A1757">
        <w:t>3.81. Возможность получения муниципальной услуги по экстерриториальному принципу отсутствует.</w:t>
      </w:r>
    </w:p>
    <w:p w:rsidR="00104AF6" w:rsidRPr="005A1757" w:rsidRDefault="00104AF6" w:rsidP="000F1DD5">
      <w:pPr>
        <w:autoSpaceDE w:val="0"/>
        <w:autoSpaceDN w:val="0"/>
        <w:adjustRightInd w:val="0"/>
        <w:ind w:firstLine="709"/>
        <w:jc w:val="both"/>
      </w:pPr>
      <w:r w:rsidRPr="005A1757">
        <w:t>3.82. Заявление об исправлении допущенных опечаток и ошибок, направленное одним из способов, установленных в подпункте «б» пункта 2.11 настоящего Административного регламента, принимается должностными лицами структурного подразделения уполномоченного органа, ответственного за делопроизводство.</w:t>
      </w:r>
    </w:p>
    <w:p w:rsidR="00104AF6" w:rsidRPr="005A1757" w:rsidRDefault="00104AF6" w:rsidP="000F1DD5">
      <w:pPr>
        <w:autoSpaceDE w:val="0"/>
        <w:autoSpaceDN w:val="0"/>
        <w:adjustRightInd w:val="0"/>
        <w:ind w:firstLine="709"/>
        <w:jc w:val="both"/>
      </w:pPr>
      <w:r w:rsidRPr="005A1757">
        <w:t>Заявление об исправлении допущенных опечаток и ошибок, направленное способом, указанным в подпункте «а» пункта 2.11 настоящего Административного регламента, регистрируются в автоматическом режиме.</w:t>
      </w:r>
    </w:p>
    <w:p w:rsidR="00104AF6" w:rsidRPr="005A1757" w:rsidRDefault="00104AF6" w:rsidP="000F1DD5">
      <w:pPr>
        <w:autoSpaceDE w:val="0"/>
        <w:autoSpaceDN w:val="0"/>
        <w:adjustRightInd w:val="0"/>
        <w:ind w:firstLine="709"/>
        <w:jc w:val="both"/>
      </w:pPr>
      <w:r w:rsidRPr="005A1757">
        <w:t>Заявление об исправлении допущенных опечаток и ошибок, направленное через многофункциональный центр, может быть получено уполномоченным органом из многофункционального центра в электронной форме по защищенным каналам связи, заверенные усиленной квалифицированной электронной подписью или усиленной неквалифицированной электронной подписью заявителя в соответствии с требованиями Федерального закона № 63-ФЗ.</w:t>
      </w:r>
    </w:p>
    <w:p w:rsidR="00104AF6" w:rsidRPr="005A1757" w:rsidRDefault="00104AF6" w:rsidP="000F1DD5">
      <w:pPr>
        <w:autoSpaceDE w:val="0"/>
        <w:autoSpaceDN w:val="0"/>
        <w:adjustRightInd w:val="0"/>
        <w:ind w:firstLine="709"/>
        <w:jc w:val="both"/>
      </w:pPr>
      <w:r w:rsidRPr="005A1757">
        <w:t>3.83. Для приема заявления об исправлении допущенных опечаток и ошибок в электронной форме с использованием Единого портала, регионального портала может применяться специализированное программное обеспечение, предусматривающее заполнение заявителем реквизитов, необходимых для работы с заявлением об исправлении допущенных опечаток и ошибок и для подготовки ответа.</w:t>
      </w:r>
    </w:p>
    <w:p w:rsidR="00104AF6" w:rsidRPr="005A1757" w:rsidRDefault="00104AF6" w:rsidP="000F1DD5">
      <w:pPr>
        <w:autoSpaceDE w:val="0"/>
        <w:autoSpaceDN w:val="0"/>
        <w:adjustRightInd w:val="0"/>
        <w:ind w:firstLine="709"/>
        <w:jc w:val="both"/>
      </w:pPr>
      <w:r w:rsidRPr="005A1757">
        <w:t>Для возможности подачи заявления об исправлении допущенных опечаток и ошибок через Единый портал, региональный портал заявитель должен быть зарегистрирован соответственно в ЕСИА или в иных государственных информационных системах,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w:t>
      </w:r>
    </w:p>
    <w:p w:rsidR="00104AF6" w:rsidRPr="005A1757" w:rsidRDefault="00104AF6" w:rsidP="000F1DD5">
      <w:pPr>
        <w:autoSpaceDE w:val="0"/>
        <w:autoSpaceDN w:val="0"/>
        <w:adjustRightInd w:val="0"/>
        <w:ind w:firstLine="709"/>
        <w:jc w:val="both"/>
      </w:pPr>
      <w:r w:rsidRPr="005A1757">
        <w:t xml:space="preserve">3.84. Срок регистрации </w:t>
      </w:r>
      <w:r w:rsidRPr="005A1757">
        <w:rPr>
          <w:bCs/>
        </w:rPr>
        <w:t xml:space="preserve">заявления </w:t>
      </w:r>
      <w:r w:rsidRPr="005A1757">
        <w:t>об исправлении допущенных опечаток и ошибок указан в пункте 2.20 настоящего Административного регламента.</w:t>
      </w:r>
    </w:p>
    <w:p w:rsidR="00104AF6" w:rsidRPr="005A1757" w:rsidRDefault="00104AF6" w:rsidP="000F1DD5">
      <w:pPr>
        <w:autoSpaceDE w:val="0"/>
        <w:autoSpaceDN w:val="0"/>
        <w:adjustRightInd w:val="0"/>
        <w:ind w:firstLine="709"/>
        <w:jc w:val="both"/>
      </w:pPr>
      <w:r w:rsidRPr="005A1757">
        <w:lastRenderedPageBreak/>
        <w:t>3.85. Результатом административной процедуры является регистрация заявления об исправлении допущенных опечаток и ошибок.</w:t>
      </w:r>
    </w:p>
    <w:p w:rsidR="00104AF6" w:rsidRPr="005A1757" w:rsidRDefault="00104AF6" w:rsidP="000F1DD5">
      <w:pPr>
        <w:autoSpaceDE w:val="0"/>
        <w:autoSpaceDN w:val="0"/>
        <w:adjustRightInd w:val="0"/>
        <w:ind w:firstLine="709"/>
        <w:jc w:val="both"/>
      </w:pPr>
      <w:r w:rsidRPr="005A1757">
        <w:t>3.86. После регистрации заявление об исправлении допущенных опечаток и ошибок направляется в ответственное структурное подразделение для назначения ответственного должностного лица за рассмотрение заявления об исправлении допущенных опечаток и ошибок.</w:t>
      </w:r>
    </w:p>
    <w:p w:rsidR="00104AF6" w:rsidRPr="005A1757" w:rsidRDefault="00104AF6" w:rsidP="000F1DD5">
      <w:pPr>
        <w:autoSpaceDE w:val="0"/>
        <w:autoSpaceDN w:val="0"/>
        <w:adjustRightInd w:val="0"/>
        <w:ind w:firstLine="709"/>
        <w:jc w:val="both"/>
      </w:pPr>
    </w:p>
    <w:p w:rsidR="00104AF6" w:rsidRPr="005A1757" w:rsidRDefault="00104AF6" w:rsidP="00104AF6">
      <w:pPr>
        <w:widowControl w:val="0"/>
        <w:autoSpaceDE w:val="0"/>
        <w:autoSpaceDN w:val="0"/>
        <w:adjustRightInd w:val="0"/>
        <w:jc w:val="center"/>
        <w:outlineLvl w:val="5"/>
        <w:rPr>
          <w:b/>
          <w:bCs/>
        </w:rPr>
      </w:pPr>
      <w:r w:rsidRPr="005A1757">
        <w:rPr>
          <w:b/>
          <w:bCs/>
        </w:rPr>
        <w:t>Межведомственное информационное взаимодействие</w:t>
      </w:r>
    </w:p>
    <w:p w:rsidR="00104AF6" w:rsidRPr="005A1757" w:rsidRDefault="00104AF6" w:rsidP="00104AF6">
      <w:pPr>
        <w:autoSpaceDE w:val="0"/>
        <w:autoSpaceDN w:val="0"/>
        <w:adjustRightInd w:val="0"/>
        <w:jc w:val="both"/>
      </w:pPr>
    </w:p>
    <w:p w:rsidR="00104AF6" w:rsidRPr="005A1757" w:rsidRDefault="00104AF6" w:rsidP="000F1DD5">
      <w:pPr>
        <w:autoSpaceDE w:val="0"/>
        <w:autoSpaceDN w:val="0"/>
        <w:adjustRightInd w:val="0"/>
        <w:ind w:firstLine="709"/>
        <w:jc w:val="both"/>
      </w:pPr>
      <w:r w:rsidRPr="005A1757">
        <w:t>3.87. Направление межведомственных информационных запросов не осуществляется.</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Принятие решения о предоставлении (об отказе в предоставлении) муниципальной) услуги</w:t>
      </w:r>
    </w:p>
    <w:p w:rsidR="00104AF6" w:rsidRPr="005A1757" w:rsidRDefault="00104AF6" w:rsidP="00104AF6">
      <w:pPr>
        <w:autoSpaceDE w:val="0"/>
        <w:autoSpaceDN w:val="0"/>
        <w:adjustRightInd w:val="0"/>
        <w:jc w:val="both"/>
      </w:pPr>
    </w:p>
    <w:p w:rsidR="00104AF6" w:rsidRPr="005A1757" w:rsidRDefault="00104AF6" w:rsidP="000F1DD5">
      <w:pPr>
        <w:autoSpaceDE w:val="0"/>
        <w:autoSpaceDN w:val="0"/>
        <w:adjustRightInd w:val="0"/>
        <w:ind w:firstLine="709"/>
        <w:jc w:val="both"/>
      </w:pPr>
      <w:r w:rsidRPr="005A1757">
        <w:t>3.88. Основанием для начала административной процедуры является регистрация заявления об исправлении допущенных опечаток и ошибок.</w:t>
      </w:r>
    </w:p>
    <w:p w:rsidR="00104AF6" w:rsidRPr="005A1757" w:rsidRDefault="00104AF6" w:rsidP="000F1DD5">
      <w:pPr>
        <w:autoSpaceDE w:val="0"/>
        <w:autoSpaceDN w:val="0"/>
        <w:adjustRightInd w:val="0"/>
        <w:ind w:firstLine="709"/>
        <w:jc w:val="both"/>
      </w:pPr>
      <w:r w:rsidRPr="005A1757">
        <w:t>3.89. В рамках рассмотрения заявления об исправлении допущенных опечаток и ошибок осуществляется проверка на предмет наличия (отсутствия) оснований для принятия решения об исправлении допущенных опечаток и ошибок в уведомлении о соответствии.</w:t>
      </w:r>
    </w:p>
    <w:p w:rsidR="00104AF6" w:rsidRPr="005A1757" w:rsidRDefault="00104AF6" w:rsidP="000F1DD5">
      <w:pPr>
        <w:autoSpaceDE w:val="0"/>
        <w:autoSpaceDN w:val="0"/>
        <w:adjustRightInd w:val="0"/>
        <w:ind w:firstLine="709"/>
        <w:jc w:val="both"/>
      </w:pPr>
      <w:r w:rsidRPr="005A1757">
        <w:t>3.90. Критериями принятия решения о предоставлении муниципальной услуги являются:</w:t>
      </w:r>
    </w:p>
    <w:p w:rsidR="00104AF6" w:rsidRPr="005A1757" w:rsidRDefault="00104AF6" w:rsidP="000F1DD5">
      <w:pPr>
        <w:autoSpaceDE w:val="0"/>
        <w:autoSpaceDN w:val="0"/>
        <w:adjustRightInd w:val="0"/>
        <w:ind w:firstLine="709"/>
        <w:jc w:val="both"/>
      </w:pPr>
      <w:r w:rsidRPr="005A1757">
        <w:t xml:space="preserve">1) </w:t>
      </w:r>
      <w:r w:rsidRPr="005A1757">
        <w:rPr>
          <w:bCs/>
        </w:rPr>
        <w:t>соответствие заявителя кругу лиц, указанных в пункте 1.2 настоящего Административного регламента</w:t>
      </w:r>
      <w:r w:rsidRPr="005A1757">
        <w:t>;</w:t>
      </w:r>
    </w:p>
    <w:p w:rsidR="00104AF6" w:rsidRPr="005A1757" w:rsidRDefault="00104AF6" w:rsidP="000F1DD5">
      <w:pPr>
        <w:autoSpaceDE w:val="0"/>
        <w:autoSpaceDN w:val="0"/>
        <w:adjustRightInd w:val="0"/>
        <w:ind w:firstLine="709"/>
        <w:jc w:val="both"/>
      </w:pPr>
      <w:r w:rsidRPr="005A1757">
        <w:t xml:space="preserve">2) наличие </w:t>
      </w:r>
      <w:r w:rsidRPr="005A1757">
        <w:rPr>
          <w:bCs/>
        </w:rPr>
        <w:t>опечаток и ошибок в уведомлении о соответствии</w:t>
      </w:r>
      <w:r w:rsidRPr="005A1757">
        <w:t>.</w:t>
      </w:r>
    </w:p>
    <w:p w:rsidR="00104AF6" w:rsidRPr="005A1757" w:rsidRDefault="00104AF6" w:rsidP="000F1DD5">
      <w:pPr>
        <w:autoSpaceDE w:val="0"/>
        <w:autoSpaceDN w:val="0"/>
        <w:adjustRightInd w:val="0"/>
        <w:ind w:firstLine="709"/>
        <w:jc w:val="both"/>
      </w:pPr>
      <w:r w:rsidRPr="005A1757">
        <w:t>3.91. Критериями для принятия решения об отказе в предоставлении муниципальной услуги являются:</w:t>
      </w:r>
    </w:p>
    <w:p w:rsidR="00104AF6" w:rsidRPr="005A1757" w:rsidRDefault="00104AF6" w:rsidP="000F1DD5">
      <w:pPr>
        <w:autoSpaceDE w:val="0"/>
        <w:autoSpaceDN w:val="0"/>
        <w:adjustRightInd w:val="0"/>
        <w:ind w:firstLine="709"/>
        <w:jc w:val="both"/>
      </w:pPr>
      <w:r w:rsidRPr="005A1757">
        <w:t>1) не</w:t>
      </w:r>
      <w:r w:rsidRPr="005A1757">
        <w:rPr>
          <w:bCs/>
        </w:rPr>
        <w:t>соответствие заявителя кругу лиц, указанных в пункте 1.2 настоящего Административного регламента</w:t>
      </w:r>
      <w:r w:rsidRPr="005A1757">
        <w:t>;</w:t>
      </w:r>
    </w:p>
    <w:p w:rsidR="00104AF6" w:rsidRPr="005A1757" w:rsidRDefault="00104AF6" w:rsidP="000F1DD5">
      <w:pPr>
        <w:autoSpaceDE w:val="0"/>
        <w:autoSpaceDN w:val="0"/>
        <w:adjustRightInd w:val="0"/>
        <w:ind w:firstLine="709"/>
        <w:jc w:val="both"/>
      </w:pPr>
      <w:r w:rsidRPr="005A1757">
        <w:t xml:space="preserve">2) отсутствие </w:t>
      </w:r>
      <w:r w:rsidRPr="005A1757">
        <w:rPr>
          <w:bCs/>
        </w:rPr>
        <w:t>опечаток и ошибок в уведомлении о соответствии</w:t>
      </w:r>
      <w:r w:rsidRPr="005A1757">
        <w:t>.</w:t>
      </w:r>
    </w:p>
    <w:p w:rsidR="00104AF6" w:rsidRPr="005A1757" w:rsidRDefault="00104AF6" w:rsidP="000F1DD5">
      <w:pPr>
        <w:autoSpaceDE w:val="0"/>
        <w:autoSpaceDN w:val="0"/>
        <w:adjustRightInd w:val="0"/>
        <w:ind w:firstLine="709"/>
        <w:jc w:val="both"/>
      </w:pPr>
      <w:r w:rsidRPr="005A1757">
        <w:t>3.92. По результатам проверки заявления об исправлении допущенных опечаток и ошибок должностное лицо ответственного структурного подразделения подготавливает проект соответствующего решения.</w:t>
      </w:r>
    </w:p>
    <w:p w:rsidR="00104AF6" w:rsidRPr="005A1757" w:rsidRDefault="00104AF6" w:rsidP="000F1DD5">
      <w:pPr>
        <w:autoSpaceDE w:val="0"/>
        <w:autoSpaceDN w:val="0"/>
        <w:adjustRightInd w:val="0"/>
        <w:ind w:firstLine="709"/>
        <w:jc w:val="both"/>
      </w:pPr>
      <w:r w:rsidRPr="005A1757">
        <w:t xml:space="preserve">3.93. Результатом административной процедуры по принятию решения о предоставлении (об отказе в предоставлении) муниципальной услуги является соответственно подписание уведомления о соответствии с внесенными исправлениями допущенных опечаток и ошибок (далее также в настоящем подразделе – решение о предоставлении муниципальной услуги) или подписание решения об отказе </w:t>
      </w:r>
      <w:r w:rsidRPr="005A1757">
        <w:rPr>
          <w:rFonts w:eastAsia="Calibri"/>
        </w:rPr>
        <w:t>во внесении исправлений в уведомление о соответствии</w:t>
      </w:r>
      <w:r w:rsidRPr="005A1757">
        <w:t xml:space="preserve"> на официальном бланке Управления по рекомендуемой форме</w:t>
      </w:r>
      <w:r w:rsidR="000F1DD5" w:rsidRPr="005A1757">
        <w:t>, согласно приложению</w:t>
      </w:r>
      <w:r w:rsidRPr="005A1757">
        <w:t xml:space="preserve"> 7 (далее также в настоящем подразделе – решение об отказе в предоставлении муниципальной услуги).</w:t>
      </w:r>
    </w:p>
    <w:p w:rsidR="00104AF6" w:rsidRPr="005A1757" w:rsidRDefault="00104AF6" w:rsidP="000F1DD5">
      <w:pPr>
        <w:autoSpaceDE w:val="0"/>
        <w:autoSpaceDN w:val="0"/>
        <w:adjustRightInd w:val="0"/>
        <w:ind w:firstLine="709"/>
        <w:jc w:val="both"/>
      </w:pPr>
      <w:r w:rsidRPr="005A1757">
        <w:rPr>
          <w:bCs/>
        </w:rPr>
        <w:t xml:space="preserve">В случае подтверждения наличия допущенных опечаток, ошибок в уведомлении о соответствии уполномоченный орган вносит исправления в ранее </w:t>
      </w:r>
      <w:r w:rsidRPr="005A1757">
        <w:rPr>
          <w:bCs/>
        </w:rPr>
        <w:lastRenderedPageBreak/>
        <w:t>выданное уведомление о соответствии. Дата и номер выданного уведомления о соответствии.</w:t>
      </w:r>
    </w:p>
    <w:p w:rsidR="00104AF6" w:rsidRPr="005A1757" w:rsidRDefault="00104AF6" w:rsidP="000F1DD5">
      <w:pPr>
        <w:autoSpaceDE w:val="0"/>
        <w:autoSpaceDN w:val="0"/>
        <w:adjustRightInd w:val="0"/>
        <w:ind w:firstLine="709"/>
        <w:jc w:val="both"/>
      </w:pPr>
      <w:r w:rsidRPr="005A1757">
        <w:t>3.94. Решение о предоставлении муниципальной услуги или об отказе в предоставлении муниципальной услуги принимается должностным лицом, уполномоченным на принятие соответствующего решения распоряжением уполномоченного органа.</w:t>
      </w:r>
    </w:p>
    <w:p w:rsidR="00104AF6" w:rsidRPr="005A1757" w:rsidRDefault="00104AF6" w:rsidP="000F1DD5">
      <w:pPr>
        <w:autoSpaceDE w:val="0"/>
        <w:autoSpaceDN w:val="0"/>
        <w:adjustRightInd w:val="0"/>
        <w:ind w:firstLine="709"/>
        <w:jc w:val="both"/>
      </w:pPr>
      <w:r w:rsidRPr="005A1757">
        <w:t>3.95. Решение, принимаемое должностным лицом, уполномоченным на принятие решений о предоставлении муниципальной услуги или об отказе в предоставлении муниципальной услуги, подписывается им, в том числе с использованием усиленной квалифицированной электронной подписи.</w:t>
      </w:r>
    </w:p>
    <w:p w:rsidR="00104AF6" w:rsidRPr="005A1757" w:rsidRDefault="00104AF6" w:rsidP="000F1DD5">
      <w:pPr>
        <w:autoSpaceDE w:val="0"/>
        <w:autoSpaceDN w:val="0"/>
        <w:adjustRightInd w:val="0"/>
        <w:ind w:firstLine="709"/>
        <w:jc w:val="both"/>
      </w:pPr>
      <w:r w:rsidRPr="005A1757">
        <w:t>3.96. Срок принятия решения о предоставлении (об отказе в предоставлении) муниципальной услуги не может превышать пять рабочих дней со дня поступления заявления об исправлении допущенных опечаток и ошибок.</w:t>
      </w:r>
    </w:p>
    <w:p w:rsidR="00104AF6" w:rsidRPr="005A1757" w:rsidRDefault="00104AF6" w:rsidP="000F1DD5">
      <w:pPr>
        <w:autoSpaceDE w:val="0"/>
        <w:autoSpaceDN w:val="0"/>
        <w:adjustRightInd w:val="0"/>
        <w:ind w:firstLine="709"/>
        <w:jc w:val="both"/>
      </w:pPr>
      <w:r w:rsidRPr="005A1757">
        <w:t xml:space="preserve">3.97. При подаче заявления об исправлении допущенных опечаток и ошибок в ходе личного приема, посредством почтового отправления решение об отказе </w:t>
      </w:r>
      <w:r w:rsidRPr="005A1757">
        <w:rPr>
          <w:rFonts w:eastAsia="Calibri"/>
        </w:rPr>
        <w:t>во внесении исправлений в уведомление о соответствии</w:t>
      </w:r>
      <w:r w:rsidRPr="005A1757">
        <w:t xml:space="preserve"> соответственно выдается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104AF6" w:rsidRPr="005A1757" w:rsidRDefault="00104AF6" w:rsidP="000F1DD5">
      <w:pPr>
        <w:autoSpaceDE w:val="0"/>
        <w:autoSpaceDN w:val="0"/>
        <w:adjustRightInd w:val="0"/>
        <w:ind w:firstLine="709"/>
        <w:jc w:val="both"/>
      </w:pPr>
      <w:r w:rsidRPr="005A1757">
        <w:t xml:space="preserve">3.98. При подаче заявления об исправлении допущенных опечаток и ошибок посредством Единого портала, регионального портала направление заявителю решения об отказе </w:t>
      </w:r>
      <w:r w:rsidRPr="005A1757">
        <w:rPr>
          <w:rFonts w:eastAsia="Calibri"/>
        </w:rPr>
        <w:t xml:space="preserve">во внесении исправлений в уведомление о соответствии </w:t>
      </w:r>
      <w:r w:rsidRPr="005A1757">
        <w:t>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
    <w:p w:rsidR="00104AF6" w:rsidRPr="005A1757" w:rsidRDefault="00104AF6" w:rsidP="000F1DD5">
      <w:pPr>
        <w:autoSpaceDE w:val="0"/>
        <w:autoSpaceDN w:val="0"/>
        <w:adjustRightInd w:val="0"/>
        <w:ind w:firstLine="709"/>
        <w:jc w:val="both"/>
      </w:pPr>
      <w:r w:rsidRPr="005A1757">
        <w:t xml:space="preserve">3.99. При подаче заявления об исправлении допущенных опечаток и ошибок через многофункциональный центр решение об отказе </w:t>
      </w:r>
      <w:r w:rsidRPr="005A1757">
        <w:rPr>
          <w:rFonts w:eastAsia="Calibri"/>
        </w:rPr>
        <w:t>во внесении исправлений в уведомление о соответствии</w:t>
      </w:r>
      <w:r w:rsidRPr="005A1757">
        <w:t xml:space="preserve"> направляется в многофункциональный центр, если в заявлении об исправлении допущенных опечаток и ошибок не был указан иной способ.</w:t>
      </w:r>
    </w:p>
    <w:p w:rsidR="00104AF6" w:rsidRPr="005A1757" w:rsidRDefault="00104AF6" w:rsidP="000F1DD5">
      <w:pPr>
        <w:widowControl w:val="0"/>
        <w:tabs>
          <w:tab w:val="left" w:pos="567"/>
        </w:tabs>
        <w:ind w:firstLine="709"/>
        <w:jc w:val="both"/>
        <w:rPr>
          <w:b/>
        </w:rPr>
      </w:pPr>
      <w:r w:rsidRPr="005A1757">
        <w:t>3.100. Срок выдачи (направления) заявителю решения об отказе в предоставлении муниципальной услуги исчисляется со дня принятия такого решения и составляет один рабочий день, но не превышает пяти рабочих дней с даты поступления заявления</w:t>
      </w:r>
      <w:r w:rsidRPr="005A1757">
        <w:rPr>
          <w:sz w:val="24"/>
          <w:szCs w:val="24"/>
        </w:rPr>
        <w:t xml:space="preserve"> </w:t>
      </w:r>
      <w:r w:rsidRPr="005A1757">
        <w:t>об исправлении допущенных опечаток и ошибок.</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Предоставление результата муниципальной услуги</w:t>
      </w:r>
    </w:p>
    <w:p w:rsidR="00104AF6" w:rsidRPr="005A1757" w:rsidRDefault="00104AF6" w:rsidP="00104AF6">
      <w:pPr>
        <w:autoSpaceDE w:val="0"/>
        <w:autoSpaceDN w:val="0"/>
        <w:adjustRightInd w:val="0"/>
        <w:jc w:val="both"/>
      </w:pPr>
    </w:p>
    <w:p w:rsidR="00104AF6" w:rsidRPr="005A1757" w:rsidRDefault="00104AF6" w:rsidP="000F1DD5">
      <w:pPr>
        <w:autoSpaceDE w:val="0"/>
        <w:autoSpaceDN w:val="0"/>
        <w:adjustRightInd w:val="0"/>
        <w:ind w:firstLine="709"/>
        <w:jc w:val="both"/>
      </w:pPr>
      <w:r w:rsidRPr="005A1757">
        <w:t>3.101. Основанием для начала выполнения административной процедуры является подписание уведомления о соответствии с внесенными исправлениями допущенных опечаток и ошибок.</w:t>
      </w:r>
    </w:p>
    <w:p w:rsidR="00104AF6" w:rsidRPr="005A1757" w:rsidRDefault="00104AF6" w:rsidP="000F1DD5">
      <w:pPr>
        <w:autoSpaceDE w:val="0"/>
        <w:autoSpaceDN w:val="0"/>
        <w:adjustRightInd w:val="0"/>
        <w:ind w:firstLine="709"/>
        <w:jc w:val="both"/>
      </w:pPr>
      <w:r w:rsidRPr="005A1757">
        <w:t>3.102. Заявитель по его выбору вправе получить уведомление о соответствии с внесенными исправлениями допущенных опечаток и ошибок одним из следующих способов:</w:t>
      </w:r>
    </w:p>
    <w:p w:rsidR="00104AF6" w:rsidRPr="005A1757" w:rsidRDefault="00104AF6" w:rsidP="000F1DD5">
      <w:pPr>
        <w:autoSpaceDE w:val="0"/>
        <w:autoSpaceDN w:val="0"/>
        <w:adjustRightInd w:val="0"/>
        <w:ind w:firstLine="709"/>
        <w:jc w:val="both"/>
      </w:pPr>
      <w:r w:rsidRPr="005A1757">
        <w:t>1) на бумажном носителе;</w:t>
      </w:r>
    </w:p>
    <w:p w:rsidR="00104AF6" w:rsidRPr="005A1757" w:rsidRDefault="00104AF6" w:rsidP="000F1DD5">
      <w:pPr>
        <w:autoSpaceDE w:val="0"/>
        <w:autoSpaceDN w:val="0"/>
        <w:adjustRightInd w:val="0"/>
        <w:ind w:firstLine="709"/>
        <w:jc w:val="both"/>
      </w:pPr>
      <w:r w:rsidRPr="005A1757">
        <w:lastRenderedPageBreak/>
        <w:t>2) в форме электронного документа, подписанного с использованием усиленной квалифицированной электронной подписи должностным лицом, уполномоченным на принятие соответствующего решения распоряжением уполномоченного органа.</w:t>
      </w:r>
    </w:p>
    <w:p w:rsidR="00104AF6" w:rsidRPr="005A1757" w:rsidRDefault="00104AF6" w:rsidP="000F1DD5">
      <w:pPr>
        <w:autoSpaceDE w:val="0"/>
        <w:autoSpaceDN w:val="0"/>
        <w:adjustRightInd w:val="0"/>
        <w:ind w:firstLine="709"/>
        <w:jc w:val="both"/>
      </w:pPr>
      <w:r w:rsidRPr="005A1757">
        <w:t>3.103. Должностным лицом, ответственным за выполнение административной процедуры, является должностное лицо структурного подразделения уполномоченного органа, ответственного за делопроизводство.</w:t>
      </w:r>
    </w:p>
    <w:p w:rsidR="00104AF6" w:rsidRPr="005A1757" w:rsidRDefault="00104AF6" w:rsidP="000F1DD5">
      <w:pPr>
        <w:autoSpaceDE w:val="0"/>
        <w:autoSpaceDN w:val="0"/>
        <w:adjustRightInd w:val="0"/>
        <w:ind w:firstLine="709"/>
        <w:jc w:val="both"/>
      </w:pPr>
      <w:r w:rsidRPr="005A1757">
        <w:t>3.104. При подаче заявления об исправлении допущенных опечаток и ошибок в ходе личного приема, посредством почтового отправления уведомление о соответствии с внесенными исправлениями допущенных опечаток и ошибок выдается соответственно заявителю на руки или направляется посредством почтового отправления, если в заявлении об исправлении допущенных опечаток и ошибок не был указан иной способ.</w:t>
      </w:r>
    </w:p>
    <w:p w:rsidR="00104AF6" w:rsidRPr="005A1757" w:rsidRDefault="00104AF6" w:rsidP="000F1DD5">
      <w:pPr>
        <w:autoSpaceDE w:val="0"/>
        <w:autoSpaceDN w:val="0"/>
        <w:adjustRightInd w:val="0"/>
        <w:ind w:firstLine="709"/>
        <w:jc w:val="both"/>
      </w:pPr>
      <w:r w:rsidRPr="005A1757">
        <w:t>3.105. При подаче заявления об исправлении допущенных опечаток и ошибок посредством Единого портала, регионального портала направление уведомления о соответствии с внесенными исправлениями допущенных опечаток и ошибок осуществляется в личный кабинет заявителя на Едином портале, региональном портале (статус заявления обновляется до статуса «Услуга оказана»), если в заявлении об исправлении допущенных опечаток и ошибок не был указан иной способ.</w:t>
      </w:r>
    </w:p>
    <w:p w:rsidR="00104AF6" w:rsidRPr="005A1757" w:rsidRDefault="00104AF6" w:rsidP="000F1DD5">
      <w:pPr>
        <w:autoSpaceDE w:val="0"/>
        <w:autoSpaceDN w:val="0"/>
        <w:adjustRightInd w:val="0"/>
        <w:ind w:firstLine="709"/>
        <w:jc w:val="both"/>
      </w:pPr>
      <w:r w:rsidRPr="005A1757">
        <w:t>3.106. При подаче заявления об исправлении допущенных опечаток и ошибок через многофункциональный центр уведомление о соответствии с внесенными исправлениями допущенных опечаток и ошибок направляется в многофункциональный центр, если в заявлении об исправлении допущенных опечаток и ошибок не был указан иной способ.</w:t>
      </w:r>
    </w:p>
    <w:p w:rsidR="00104AF6" w:rsidRPr="005A1757" w:rsidRDefault="00104AF6" w:rsidP="000F1DD5">
      <w:pPr>
        <w:autoSpaceDE w:val="0"/>
        <w:autoSpaceDN w:val="0"/>
        <w:adjustRightInd w:val="0"/>
        <w:ind w:firstLine="709"/>
        <w:jc w:val="both"/>
      </w:pPr>
      <w:r w:rsidRPr="005A1757">
        <w:t>3.107. Срок предоставления заявителю результата муниципальной услуги исчисляется со дня принятия решения об исправлении допущенных опечаток и ошибок в уведомлении о соответствии и составляет один рабочий день, но не превышает пяти рабочих дней с даты поступления заявления об исправлении допущенных опечаток и ошибок.</w:t>
      </w:r>
    </w:p>
    <w:p w:rsidR="00104AF6" w:rsidRPr="005A1757" w:rsidRDefault="00104AF6" w:rsidP="000F1DD5">
      <w:pPr>
        <w:autoSpaceDE w:val="0"/>
        <w:autoSpaceDN w:val="0"/>
        <w:adjustRightInd w:val="0"/>
        <w:ind w:firstLine="709"/>
        <w:jc w:val="both"/>
      </w:pPr>
      <w:r w:rsidRPr="005A1757">
        <w:t>3.108. Возможность предоставления результата муниципальной услуги по экстерриториальному принципу отсутствует.</w:t>
      </w:r>
    </w:p>
    <w:p w:rsidR="00104AF6" w:rsidRPr="005A1757" w:rsidRDefault="00104AF6"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Получение дополнительных сведений от заявителя</w:t>
      </w:r>
    </w:p>
    <w:p w:rsidR="00104AF6" w:rsidRPr="005A1757" w:rsidRDefault="00104AF6" w:rsidP="00104AF6">
      <w:pPr>
        <w:autoSpaceDE w:val="0"/>
        <w:autoSpaceDN w:val="0"/>
        <w:adjustRightInd w:val="0"/>
        <w:jc w:val="both"/>
      </w:pPr>
    </w:p>
    <w:p w:rsidR="00104AF6" w:rsidRPr="005A1757" w:rsidRDefault="00104AF6" w:rsidP="000F1DD5">
      <w:pPr>
        <w:autoSpaceDE w:val="0"/>
        <w:autoSpaceDN w:val="0"/>
        <w:adjustRightInd w:val="0"/>
        <w:ind w:firstLine="709"/>
        <w:jc w:val="both"/>
      </w:pPr>
      <w:r w:rsidRPr="005A1757">
        <w:t>3.109. Получение дополнительных сведений от заявителя не предусмотрено.</w:t>
      </w:r>
    </w:p>
    <w:p w:rsidR="00104AF6" w:rsidRPr="005A1757" w:rsidRDefault="00104AF6" w:rsidP="00104AF6">
      <w:pPr>
        <w:autoSpaceDE w:val="0"/>
        <w:autoSpaceDN w:val="0"/>
        <w:adjustRightInd w:val="0"/>
        <w:jc w:val="both"/>
      </w:pPr>
    </w:p>
    <w:p w:rsidR="000F1DD5" w:rsidRPr="005A1757" w:rsidRDefault="000F1DD5" w:rsidP="00104AF6">
      <w:pPr>
        <w:autoSpaceDE w:val="0"/>
        <w:autoSpaceDN w:val="0"/>
        <w:adjustRightInd w:val="0"/>
        <w:jc w:val="both"/>
      </w:pPr>
    </w:p>
    <w:p w:rsidR="000F1DD5" w:rsidRPr="005A1757" w:rsidRDefault="000F1DD5" w:rsidP="00104AF6">
      <w:pPr>
        <w:autoSpaceDE w:val="0"/>
        <w:autoSpaceDN w:val="0"/>
        <w:adjustRightInd w:val="0"/>
        <w:jc w:val="both"/>
      </w:pPr>
    </w:p>
    <w:p w:rsidR="000F1DD5" w:rsidRPr="005A1757" w:rsidRDefault="000F1DD5" w:rsidP="00104AF6">
      <w:pPr>
        <w:autoSpaceDE w:val="0"/>
        <w:autoSpaceDN w:val="0"/>
        <w:adjustRightInd w:val="0"/>
        <w:jc w:val="both"/>
      </w:pPr>
    </w:p>
    <w:p w:rsidR="00104AF6" w:rsidRPr="005A1757" w:rsidRDefault="00104AF6" w:rsidP="00104AF6">
      <w:pPr>
        <w:widowControl w:val="0"/>
        <w:autoSpaceDE w:val="0"/>
        <w:autoSpaceDN w:val="0"/>
        <w:adjustRightInd w:val="0"/>
        <w:jc w:val="center"/>
        <w:outlineLvl w:val="5"/>
        <w:rPr>
          <w:b/>
          <w:bCs/>
        </w:rPr>
      </w:pPr>
      <w:r w:rsidRPr="005A1757">
        <w:rPr>
          <w:b/>
          <w:bCs/>
        </w:rPr>
        <w:t>Максимальный срок предоставления муниципальной услуги</w:t>
      </w:r>
    </w:p>
    <w:p w:rsidR="00104AF6" w:rsidRPr="005A1757" w:rsidRDefault="00104AF6" w:rsidP="00104AF6">
      <w:pPr>
        <w:autoSpaceDE w:val="0"/>
        <w:autoSpaceDN w:val="0"/>
        <w:adjustRightInd w:val="0"/>
        <w:jc w:val="both"/>
      </w:pPr>
    </w:p>
    <w:p w:rsidR="00104AF6" w:rsidRPr="005A1757" w:rsidRDefault="00104AF6" w:rsidP="000F1DD5">
      <w:pPr>
        <w:autoSpaceDE w:val="0"/>
        <w:autoSpaceDN w:val="0"/>
        <w:adjustRightInd w:val="0"/>
        <w:ind w:firstLine="709"/>
        <w:jc w:val="both"/>
      </w:pPr>
      <w:r w:rsidRPr="005A1757">
        <w:lastRenderedPageBreak/>
        <w:t>3.110. Срок предоставления муниципальной услуги не превышает пяти рабочих дней с даты поступления заявления об исправлении допущенных опечаток и ошибок.</w:t>
      </w:r>
    </w:p>
    <w:p w:rsidR="000F1DD5" w:rsidRPr="005A1757" w:rsidRDefault="000F1DD5" w:rsidP="00104AF6">
      <w:pPr>
        <w:autoSpaceDE w:val="0"/>
        <w:autoSpaceDN w:val="0"/>
        <w:adjustRightInd w:val="0"/>
        <w:jc w:val="both"/>
        <w:rPr>
          <w:b/>
        </w:rPr>
      </w:pPr>
    </w:p>
    <w:p w:rsidR="00104AF6" w:rsidRPr="005A1757" w:rsidRDefault="00104AF6" w:rsidP="000F1DD5">
      <w:pPr>
        <w:ind w:left="4536" w:right="222"/>
        <w:jc w:val="both"/>
        <w:rPr>
          <w:lang w:eastAsia="en-US"/>
        </w:rPr>
      </w:pPr>
      <w:r w:rsidRPr="005A1757">
        <w:br w:type="page"/>
      </w:r>
      <w:r w:rsidRPr="005A1757">
        <w:rPr>
          <w:lang w:eastAsia="en-US"/>
        </w:rPr>
        <w:lastRenderedPageBreak/>
        <w:t>Приложение 1 к административному регламенту предоставления муниципальной услуги «Направление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p>
    <w:p w:rsidR="00104AF6" w:rsidRPr="005A1757" w:rsidRDefault="00104AF6" w:rsidP="00104AF6">
      <w:pPr>
        <w:autoSpaceDE w:val="0"/>
        <w:autoSpaceDN w:val="0"/>
        <w:jc w:val="center"/>
      </w:pPr>
    </w:p>
    <w:p w:rsidR="000F1DD5" w:rsidRPr="005A1757" w:rsidRDefault="000F1DD5" w:rsidP="00104AF6">
      <w:pPr>
        <w:autoSpaceDE w:val="0"/>
        <w:autoSpaceDN w:val="0"/>
        <w:jc w:val="center"/>
      </w:pPr>
    </w:p>
    <w:p w:rsidR="00104AF6" w:rsidRPr="005A1757" w:rsidRDefault="00104AF6" w:rsidP="00104AF6">
      <w:pPr>
        <w:autoSpaceDE w:val="0"/>
        <w:autoSpaceDN w:val="0"/>
        <w:jc w:val="center"/>
      </w:pPr>
      <w:r w:rsidRPr="005A1757">
        <w:t>ПЕРЕЧЕНЬ</w:t>
      </w:r>
    </w:p>
    <w:p w:rsidR="00104AF6" w:rsidRPr="005A1757" w:rsidRDefault="00104AF6" w:rsidP="00104AF6">
      <w:pPr>
        <w:autoSpaceDE w:val="0"/>
        <w:autoSpaceDN w:val="0"/>
        <w:jc w:val="center"/>
      </w:pPr>
      <w:r w:rsidRPr="005A1757">
        <w:t>признаков заявителей, а также комбинации значений признаков, каждая из которых соответствует одному варианту предоставления услуги</w:t>
      </w:r>
    </w:p>
    <w:tbl>
      <w:tblPr>
        <w:tblW w:w="0" w:type="dxa"/>
        <w:jc w:val="right"/>
        <w:tblLayout w:type="fixed"/>
        <w:tblCellMar>
          <w:top w:w="102" w:type="dxa"/>
          <w:left w:w="62" w:type="dxa"/>
          <w:bottom w:w="102" w:type="dxa"/>
          <w:right w:w="62" w:type="dxa"/>
        </w:tblCellMar>
        <w:tblLook w:val="04A0" w:firstRow="1" w:lastRow="0" w:firstColumn="1" w:lastColumn="0" w:noHBand="0" w:noVBand="1"/>
      </w:tblPr>
      <w:tblGrid>
        <w:gridCol w:w="1555"/>
        <w:gridCol w:w="8363"/>
      </w:tblGrid>
      <w:tr w:rsidR="005A1757" w:rsidRPr="005A1757" w:rsidTr="000F1DD5">
        <w:trPr>
          <w:jc w:val="right"/>
        </w:trPr>
        <w:tc>
          <w:tcPr>
            <w:tcW w:w="1555"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autoSpaceDE w:val="0"/>
              <w:autoSpaceDN w:val="0"/>
              <w:adjustRightInd w:val="0"/>
              <w:spacing w:line="254" w:lineRule="auto"/>
              <w:jc w:val="center"/>
              <w:rPr>
                <w:sz w:val="24"/>
                <w:szCs w:val="24"/>
              </w:rPr>
            </w:pPr>
            <w:r w:rsidRPr="005A1757">
              <w:rPr>
                <w:sz w:val="24"/>
                <w:szCs w:val="24"/>
              </w:rPr>
              <w:t>№ варианта</w:t>
            </w:r>
          </w:p>
        </w:tc>
        <w:tc>
          <w:tcPr>
            <w:tcW w:w="836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autoSpaceDE w:val="0"/>
              <w:autoSpaceDN w:val="0"/>
              <w:adjustRightInd w:val="0"/>
              <w:spacing w:line="254" w:lineRule="auto"/>
              <w:jc w:val="center"/>
              <w:rPr>
                <w:sz w:val="24"/>
                <w:szCs w:val="24"/>
              </w:rPr>
            </w:pPr>
            <w:r w:rsidRPr="005A1757">
              <w:rPr>
                <w:sz w:val="24"/>
                <w:szCs w:val="24"/>
              </w:rPr>
              <w:t>Перечень признаков заявителей, а также комбинации значений признаков, каждая из которых соответствует одному варианту предоставления услуги</w:t>
            </w:r>
          </w:p>
        </w:tc>
      </w:tr>
      <w:tr w:rsidR="005A1757" w:rsidRPr="005A1757" w:rsidTr="000F1DD5">
        <w:trPr>
          <w:jc w:val="right"/>
        </w:trPr>
        <w:tc>
          <w:tcPr>
            <w:tcW w:w="1555"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autoSpaceDE w:val="0"/>
              <w:autoSpaceDN w:val="0"/>
              <w:adjustRightInd w:val="0"/>
              <w:spacing w:line="254" w:lineRule="auto"/>
              <w:jc w:val="center"/>
              <w:rPr>
                <w:sz w:val="24"/>
                <w:szCs w:val="24"/>
              </w:rPr>
            </w:pPr>
            <w:r w:rsidRPr="005A1757">
              <w:rPr>
                <w:sz w:val="24"/>
                <w:szCs w:val="24"/>
              </w:rPr>
              <w:t>1</w:t>
            </w:r>
          </w:p>
        </w:tc>
        <w:tc>
          <w:tcPr>
            <w:tcW w:w="836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autoSpaceDE w:val="0"/>
              <w:autoSpaceDN w:val="0"/>
              <w:adjustRightInd w:val="0"/>
              <w:spacing w:line="254" w:lineRule="auto"/>
              <w:jc w:val="both"/>
              <w:rPr>
                <w:sz w:val="24"/>
                <w:szCs w:val="24"/>
              </w:rPr>
            </w:pPr>
            <w:r w:rsidRPr="005A1757">
              <w:rPr>
                <w:sz w:val="24"/>
                <w:szCs w:val="24"/>
              </w:rPr>
              <w:t xml:space="preserve">Заявитель обратился с уведомлением </w:t>
            </w:r>
            <w:r w:rsidRPr="005A1757">
              <w:rPr>
                <w:bCs/>
                <w:sz w:val="24"/>
                <w:szCs w:val="24"/>
              </w:rPr>
              <w:t>об окончании строительства или реконструкции объекта индивидуального жилищного строительства или садового дома</w:t>
            </w:r>
          </w:p>
        </w:tc>
      </w:tr>
      <w:tr w:rsidR="005A1757" w:rsidRPr="005A1757" w:rsidTr="000F1DD5">
        <w:trPr>
          <w:jc w:val="right"/>
        </w:trPr>
        <w:tc>
          <w:tcPr>
            <w:tcW w:w="1555"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autoSpaceDE w:val="0"/>
              <w:autoSpaceDN w:val="0"/>
              <w:adjustRightInd w:val="0"/>
              <w:spacing w:line="254" w:lineRule="auto"/>
              <w:jc w:val="center"/>
              <w:rPr>
                <w:sz w:val="24"/>
                <w:szCs w:val="24"/>
              </w:rPr>
            </w:pPr>
            <w:r w:rsidRPr="005A1757">
              <w:rPr>
                <w:sz w:val="24"/>
                <w:szCs w:val="24"/>
              </w:rPr>
              <w:t>2</w:t>
            </w:r>
          </w:p>
        </w:tc>
        <w:tc>
          <w:tcPr>
            <w:tcW w:w="836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autoSpaceDE w:val="0"/>
              <w:autoSpaceDN w:val="0"/>
              <w:adjustRightInd w:val="0"/>
              <w:spacing w:line="254" w:lineRule="auto"/>
              <w:jc w:val="both"/>
              <w:rPr>
                <w:sz w:val="24"/>
                <w:szCs w:val="24"/>
              </w:rPr>
            </w:pPr>
            <w:r w:rsidRPr="005A1757">
              <w:rPr>
                <w:sz w:val="24"/>
                <w:szCs w:val="24"/>
              </w:rPr>
              <w:t xml:space="preserve">Заявитель обратился за выдачей дубликата уведомления </w:t>
            </w:r>
            <w:r w:rsidRPr="005A1757">
              <w:rPr>
                <w:bCs/>
                <w:sz w:val="24"/>
                <w:szCs w:val="24"/>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r>
      <w:tr w:rsidR="005A1757" w:rsidRPr="005A1757" w:rsidTr="000F1DD5">
        <w:trPr>
          <w:jc w:val="right"/>
        </w:trPr>
        <w:tc>
          <w:tcPr>
            <w:tcW w:w="1555"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autoSpaceDE w:val="0"/>
              <w:autoSpaceDN w:val="0"/>
              <w:adjustRightInd w:val="0"/>
              <w:spacing w:line="254" w:lineRule="auto"/>
              <w:jc w:val="center"/>
              <w:rPr>
                <w:sz w:val="24"/>
                <w:szCs w:val="24"/>
              </w:rPr>
            </w:pPr>
            <w:r w:rsidRPr="005A1757">
              <w:rPr>
                <w:sz w:val="24"/>
                <w:szCs w:val="24"/>
              </w:rPr>
              <w:t>3</w:t>
            </w:r>
          </w:p>
        </w:tc>
        <w:tc>
          <w:tcPr>
            <w:tcW w:w="836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autoSpaceDE w:val="0"/>
              <w:autoSpaceDN w:val="0"/>
              <w:adjustRightInd w:val="0"/>
              <w:spacing w:line="254" w:lineRule="auto"/>
              <w:jc w:val="both"/>
              <w:rPr>
                <w:sz w:val="24"/>
                <w:szCs w:val="24"/>
              </w:rPr>
            </w:pPr>
            <w:r w:rsidRPr="005A1757">
              <w:rPr>
                <w:sz w:val="24"/>
                <w:szCs w:val="24"/>
              </w:rPr>
              <w:t xml:space="preserve">Заявитель обратился за исправлением допущенных опечаток и ошибок в уведомлении </w:t>
            </w:r>
            <w:r w:rsidRPr="005A1757">
              <w:rPr>
                <w:bCs/>
                <w:sz w:val="24"/>
                <w:szCs w:val="24"/>
              </w:rPr>
              <w:t>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p>
        </w:tc>
      </w:tr>
    </w:tbl>
    <w:p w:rsidR="00104AF6" w:rsidRPr="005A1757" w:rsidRDefault="00104AF6" w:rsidP="000F1DD5">
      <w:pPr>
        <w:ind w:left="4536" w:right="222"/>
        <w:jc w:val="both"/>
        <w:rPr>
          <w:lang w:eastAsia="en-US"/>
        </w:rPr>
      </w:pPr>
      <w:r w:rsidRPr="005A1757">
        <w:br w:type="page"/>
      </w:r>
      <w:r w:rsidRPr="005A1757">
        <w:rPr>
          <w:lang w:eastAsia="en-US"/>
        </w:rPr>
        <w:lastRenderedPageBreak/>
        <w:t>Приложение 2 к</w:t>
      </w:r>
      <w:r w:rsidRPr="005A1757">
        <w:rPr>
          <w:spacing w:val="9"/>
          <w:lang w:eastAsia="en-US"/>
        </w:rPr>
        <w:t xml:space="preserve"> </w:t>
      </w:r>
      <w:r w:rsidRPr="005A1757">
        <w:rPr>
          <w:lang w:eastAsia="en-US"/>
        </w:rPr>
        <w:t>административному</w:t>
      </w:r>
      <w:r w:rsidRPr="005A1757">
        <w:rPr>
          <w:spacing w:val="5"/>
          <w:lang w:eastAsia="en-US"/>
        </w:rPr>
        <w:t xml:space="preserve"> </w:t>
      </w:r>
      <w:r w:rsidRPr="005A1757">
        <w:rPr>
          <w:lang w:eastAsia="en-US"/>
        </w:rPr>
        <w:t>регламенту</w:t>
      </w:r>
      <w:r w:rsidRPr="005A1757">
        <w:rPr>
          <w:spacing w:val="1"/>
          <w:lang w:eastAsia="en-US"/>
        </w:rPr>
        <w:t xml:space="preserve"> </w:t>
      </w:r>
      <w:r w:rsidRPr="005A1757">
        <w:rPr>
          <w:lang w:eastAsia="en-US"/>
        </w:rPr>
        <w:t>предоставления муниципальной</w:t>
      </w:r>
      <w:r w:rsidRPr="005A1757">
        <w:rPr>
          <w:spacing w:val="-11"/>
          <w:lang w:eastAsia="en-US"/>
        </w:rPr>
        <w:t xml:space="preserve"> </w:t>
      </w:r>
      <w:r w:rsidRPr="005A1757">
        <w:rPr>
          <w:lang w:eastAsia="en-US"/>
        </w:rPr>
        <w:t>услуги «</w:t>
      </w:r>
      <w:r w:rsidRPr="005A1757">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5A1757">
        <w:rPr>
          <w:rFonts w:eastAsia="Calibri"/>
          <w:lang w:eastAsia="en-US"/>
        </w:rPr>
        <w:t>»</w:t>
      </w:r>
    </w:p>
    <w:p w:rsidR="00104AF6" w:rsidRPr="005A1757" w:rsidRDefault="00104AF6" w:rsidP="00104AF6"/>
    <w:p w:rsidR="00104AF6" w:rsidRPr="005A1757" w:rsidRDefault="00104AF6" w:rsidP="00104AF6">
      <w:pPr>
        <w:spacing w:line="240" w:lineRule="atLeast"/>
        <w:jc w:val="center"/>
      </w:pPr>
      <w:r w:rsidRPr="005A1757">
        <w:t>РЕШЕНИЕ</w:t>
      </w:r>
    </w:p>
    <w:p w:rsidR="00104AF6" w:rsidRPr="005A1757" w:rsidRDefault="00104AF6" w:rsidP="00104AF6">
      <w:pPr>
        <w:spacing w:line="240" w:lineRule="atLeast"/>
        <w:jc w:val="center"/>
      </w:pPr>
      <w:r w:rsidRPr="005A1757">
        <w:t xml:space="preserve">об отказе в приеме документов </w:t>
      </w:r>
    </w:p>
    <w:p w:rsidR="00104AF6" w:rsidRPr="005A1757" w:rsidRDefault="00104AF6" w:rsidP="00104AF6">
      <w:pPr>
        <w:spacing w:line="240" w:lineRule="atLeast"/>
        <w:jc w:val="center"/>
        <w:rPr>
          <w:b/>
          <w:sz w:val="24"/>
          <w:szCs w:val="24"/>
        </w:rPr>
      </w:pPr>
    </w:p>
    <w:p w:rsidR="00104AF6" w:rsidRPr="005A1757" w:rsidRDefault="00104AF6" w:rsidP="00104AF6">
      <w:pPr>
        <w:ind w:firstLine="567"/>
        <w:jc w:val="both"/>
      </w:pPr>
      <w:r w:rsidRPr="005A1757">
        <w:t xml:space="preserve">В приеме документов для предоставления услуги </w:t>
      </w:r>
      <w:r w:rsidRPr="005A1757">
        <w:rPr>
          <w:rFonts w:eastAsia="Calibri"/>
        </w:rPr>
        <w:t xml:space="preserve">«Направление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w:t>
      </w:r>
      <w:r w:rsidRPr="005A1757">
        <w:t>Вам отказано по следующим</w:t>
      </w:r>
      <w:r w:rsidRPr="005A1757">
        <w:rPr>
          <w:i/>
        </w:rPr>
        <w:t xml:space="preserve"> </w:t>
      </w:r>
      <w:r w:rsidRPr="005A1757">
        <w:t>основаниям:</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2"/>
        <w:gridCol w:w="4064"/>
        <w:gridCol w:w="3683"/>
      </w:tblGrid>
      <w:tr w:rsidR="005A1757" w:rsidRPr="005A1757" w:rsidTr="00104AF6">
        <w:tc>
          <w:tcPr>
            <w:tcW w:w="2002"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 пункта</w:t>
            </w:r>
          </w:p>
          <w:p w:rsidR="00104AF6" w:rsidRPr="005A1757" w:rsidRDefault="00104AF6" w:rsidP="00104AF6">
            <w:pPr>
              <w:spacing w:line="240" w:lineRule="atLeast"/>
              <w:jc w:val="center"/>
              <w:rPr>
                <w:sz w:val="24"/>
                <w:szCs w:val="24"/>
              </w:rPr>
            </w:pPr>
            <w:r w:rsidRPr="005A1757">
              <w:rPr>
                <w:sz w:val="24"/>
                <w:szCs w:val="24"/>
              </w:rPr>
              <w:t>Административного регламента</w:t>
            </w:r>
          </w:p>
        </w:tc>
        <w:tc>
          <w:tcPr>
            <w:tcW w:w="4343"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Наименование основания для отказа в соответствии с Административным регламентом</w:t>
            </w:r>
          </w:p>
        </w:tc>
        <w:tc>
          <w:tcPr>
            <w:tcW w:w="3934"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Разъяснение причин отказа</w:t>
            </w:r>
          </w:p>
          <w:p w:rsidR="00104AF6" w:rsidRPr="005A1757" w:rsidRDefault="00104AF6" w:rsidP="00104AF6">
            <w:pPr>
              <w:spacing w:line="240" w:lineRule="atLeast"/>
              <w:jc w:val="center"/>
              <w:rPr>
                <w:sz w:val="24"/>
                <w:szCs w:val="24"/>
              </w:rPr>
            </w:pPr>
            <w:r w:rsidRPr="005A1757">
              <w:rPr>
                <w:sz w:val="24"/>
                <w:szCs w:val="24"/>
              </w:rPr>
              <w:t>в приеме документов</w:t>
            </w:r>
          </w:p>
        </w:tc>
      </w:tr>
      <w:tr w:rsidR="005A1757" w:rsidRPr="005A1757" w:rsidTr="00104AF6">
        <w:tc>
          <w:tcPr>
            <w:tcW w:w="2002" w:type="dxa"/>
            <w:tcBorders>
              <w:top w:val="single" w:sz="4" w:space="0" w:color="auto"/>
              <w:left w:val="single" w:sz="4" w:space="0" w:color="auto"/>
              <w:bottom w:val="single" w:sz="4" w:space="0" w:color="auto"/>
              <w:right w:val="single" w:sz="4" w:space="0" w:color="auto"/>
            </w:tcBorders>
            <w:hideMark/>
          </w:tcPr>
          <w:p w:rsidR="00104AF6" w:rsidRPr="005A1757" w:rsidRDefault="000F1DD5" w:rsidP="00104AF6">
            <w:pPr>
              <w:spacing w:after="120" w:line="240" w:lineRule="atLeast"/>
              <w:rPr>
                <w:sz w:val="24"/>
                <w:szCs w:val="24"/>
              </w:rPr>
            </w:pPr>
            <w:r w:rsidRPr="005A1757">
              <w:rPr>
                <w:sz w:val="24"/>
                <w:szCs w:val="24"/>
              </w:rPr>
              <w:t>П</w:t>
            </w:r>
            <w:r w:rsidR="00104AF6" w:rsidRPr="005A1757">
              <w:rPr>
                <w:sz w:val="24"/>
                <w:szCs w:val="24"/>
              </w:rPr>
              <w:t xml:space="preserve">одпункт «а» пункта 2.12 </w:t>
            </w:r>
          </w:p>
        </w:tc>
        <w:tc>
          <w:tcPr>
            <w:tcW w:w="434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120" w:line="240" w:lineRule="atLeast"/>
              <w:jc w:val="both"/>
              <w:rPr>
                <w:sz w:val="24"/>
                <w:szCs w:val="24"/>
              </w:rPr>
            </w:pPr>
            <w:r w:rsidRPr="005A1757">
              <w:rPr>
                <w:rFonts w:eastAsia="Calibri"/>
                <w:sz w:val="24"/>
                <w:szCs w:val="24"/>
              </w:rPr>
              <w:t xml:space="preserve">уведомление об окончании строительства </w:t>
            </w:r>
            <w:r w:rsidRPr="005A1757">
              <w:rPr>
                <w:sz w:val="24"/>
                <w:szCs w:val="24"/>
              </w:rPr>
              <w:t>представлено в орган местного самоуправления, в полномочия которых не входит предоставление услуги</w:t>
            </w:r>
          </w:p>
        </w:tc>
        <w:tc>
          <w:tcPr>
            <w:tcW w:w="3934" w:type="dxa"/>
            <w:tcBorders>
              <w:top w:val="single" w:sz="4" w:space="0" w:color="auto"/>
              <w:left w:val="single" w:sz="4" w:space="0" w:color="auto"/>
              <w:bottom w:val="single" w:sz="4" w:space="0" w:color="auto"/>
              <w:right w:val="single" w:sz="4" w:space="0" w:color="auto"/>
            </w:tcBorders>
            <w:hideMark/>
          </w:tcPr>
          <w:p w:rsidR="00104AF6" w:rsidRPr="005A1757" w:rsidRDefault="000F1DD5" w:rsidP="00104AF6">
            <w:pPr>
              <w:spacing w:after="120" w:line="240" w:lineRule="atLeast"/>
              <w:jc w:val="both"/>
              <w:rPr>
                <w:sz w:val="24"/>
                <w:szCs w:val="24"/>
              </w:rPr>
            </w:pPr>
            <w:r w:rsidRPr="005A1757">
              <w:rPr>
                <w:sz w:val="24"/>
                <w:szCs w:val="24"/>
              </w:rPr>
              <w:t>у</w:t>
            </w:r>
            <w:r w:rsidR="00104AF6" w:rsidRPr="005A1757">
              <w:rPr>
                <w:sz w:val="24"/>
                <w:szCs w:val="24"/>
              </w:rPr>
              <w:t>казывается, какое ведомство предоставляет услугу, информация о его местонахождении</w:t>
            </w:r>
          </w:p>
        </w:tc>
      </w:tr>
      <w:tr w:rsidR="005A1757" w:rsidRPr="005A1757" w:rsidTr="00104AF6">
        <w:tc>
          <w:tcPr>
            <w:tcW w:w="2002" w:type="dxa"/>
            <w:tcBorders>
              <w:top w:val="single" w:sz="4" w:space="0" w:color="auto"/>
              <w:left w:val="single" w:sz="4" w:space="0" w:color="auto"/>
              <w:bottom w:val="single" w:sz="4" w:space="0" w:color="auto"/>
              <w:right w:val="single" w:sz="4" w:space="0" w:color="auto"/>
            </w:tcBorders>
            <w:hideMark/>
          </w:tcPr>
          <w:p w:rsidR="00104AF6" w:rsidRPr="005A1757" w:rsidRDefault="000F1DD5" w:rsidP="00104AF6">
            <w:pPr>
              <w:spacing w:after="120" w:line="240" w:lineRule="atLeast"/>
              <w:rPr>
                <w:sz w:val="24"/>
                <w:szCs w:val="24"/>
              </w:rPr>
            </w:pPr>
            <w:r w:rsidRPr="005A1757">
              <w:rPr>
                <w:sz w:val="24"/>
                <w:szCs w:val="24"/>
              </w:rPr>
              <w:t>П</w:t>
            </w:r>
            <w:r w:rsidR="00104AF6" w:rsidRPr="005A1757">
              <w:rPr>
                <w:sz w:val="24"/>
                <w:szCs w:val="24"/>
              </w:rPr>
              <w:t xml:space="preserve">одпункт «б» пункта 2.12 </w:t>
            </w:r>
          </w:p>
        </w:tc>
        <w:tc>
          <w:tcPr>
            <w:tcW w:w="434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120" w:line="240" w:lineRule="atLeast"/>
              <w:jc w:val="both"/>
              <w:rPr>
                <w:sz w:val="24"/>
                <w:szCs w:val="24"/>
              </w:rPr>
            </w:pPr>
            <w:r w:rsidRPr="005A1757">
              <w:rPr>
                <w:sz w:val="24"/>
                <w:szCs w:val="24"/>
              </w:rPr>
              <w:t>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3934" w:type="dxa"/>
            <w:tcBorders>
              <w:top w:val="single" w:sz="4" w:space="0" w:color="auto"/>
              <w:left w:val="single" w:sz="4" w:space="0" w:color="auto"/>
              <w:bottom w:val="single" w:sz="4" w:space="0" w:color="auto"/>
              <w:right w:val="single" w:sz="4" w:space="0" w:color="auto"/>
            </w:tcBorders>
            <w:hideMark/>
          </w:tcPr>
          <w:p w:rsidR="00104AF6" w:rsidRPr="005A1757" w:rsidRDefault="000F1DD5" w:rsidP="00104AF6">
            <w:pPr>
              <w:spacing w:after="120" w:line="240" w:lineRule="atLeast"/>
              <w:jc w:val="both"/>
              <w:rPr>
                <w:sz w:val="24"/>
                <w:szCs w:val="24"/>
              </w:rPr>
            </w:pPr>
            <w:r w:rsidRPr="005A1757">
              <w:rPr>
                <w:sz w:val="24"/>
                <w:szCs w:val="24"/>
              </w:rPr>
              <w:t>у</w:t>
            </w:r>
            <w:r w:rsidR="00104AF6" w:rsidRPr="005A1757">
              <w:rPr>
                <w:sz w:val="24"/>
                <w:szCs w:val="24"/>
              </w:rPr>
              <w:t>казывается исчерпывающий перечень документов, утративших силу</w:t>
            </w:r>
          </w:p>
        </w:tc>
      </w:tr>
      <w:tr w:rsidR="005A1757" w:rsidRPr="005A1757" w:rsidTr="00104AF6">
        <w:tc>
          <w:tcPr>
            <w:tcW w:w="2002" w:type="dxa"/>
            <w:tcBorders>
              <w:top w:val="single" w:sz="4" w:space="0" w:color="auto"/>
              <w:left w:val="single" w:sz="4" w:space="0" w:color="auto"/>
              <w:bottom w:val="single" w:sz="4" w:space="0" w:color="auto"/>
              <w:right w:val="single" w:sz="4" w:space="0" w:color="auto"/>
            </w:tcBorders>
            <w:hideMark/>
          </w:tcPr>
          <w:p w:rsidR="00104AF6" w:rsidRPr="005A1757" w:rsidRDefault="000F1DD5" w:rsidP="00104AF6">
            <w:pPr>
              <w:spacing w:after="120" w:line="240" w:lineRule="atLeast"/>
              <w:rPr>
                <w:sz w:val="24"/>
                <w:szCs w:val="24"/>
              </w:rPr>
            </w:pPr>
            <w:r w:rsidRPr="005A1757">
              <w:rPr>
                <w:sz w:val="24"/>
                <w:szCs w:val="24"/>
              </w:rPr>
              <w:t>П</w:t>
            </w:r>
            <w:r w:rsidR="00104AF6" w:rsidRPr="005A1757">
              <w:rPr>
                <w:sz w:val="24"/>
                <w:szCs w:val="24"/>
              </w:rPr>
              <w:t xml:space="preserve">одпункт «в» пункта 2.12 </w:t>
            </w:r>
          </w:p>
        </w:tc>
        <w:tc>
          <w:tcPr>
            <w:tcW w:w="434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120" w:line="240" w:lineRule="atLeast"/>
              <w:jc w:val="both"/>
              <w:rPr>
                <w:sz w:val="24"/>
                <w:szCs w:val="24"/>
              </w:rPr>
            </w:pPr>
            <w:r w:rsidRPr="005A1757">
              <w:rPr>
                <w:sz w:val="24"/>
                <w:szCs w:val="24"/>
              </w:rPr>
              <w:t>представленные документы содержат подчистки и исправления текста</w:t>
            </w:r>
          </w:p>
        </w:tc>
        <w:tc>
          <w:tcPr>
            <w:tcW w:w="3934" w:type="dxa"/>
            <w:tcBorders>
              <w:top w:val="single" w:sz="4" w:space="0" w:color="auto"/>
              <w:left w:val="single" w:sz="4" w:space="0" w:color="auto"/>
              <w:bottom w:val="single" w:sz="4" w:space="0" w:color="auto"/>
              <w:right w:val="single" w:sz="4" w:space="0" w:color="auto"/>
            </w:tcBorders>
            <w:hideMark/>
          </w:tcPr>
          <w:p w:rsidR="00104AF6" w:rsidRPr="005A1757" w:rsidRDefault="000F1DD5" w:rsidP="00104AF6">
            <w:pPr>
              <w:spacing w:after="120" w:line="240" w:lineRule="atLeast"/>
              <w:jc w:val="both"/>
              <w:rPr>
                <w:sz w:val="24"/>
                <w:szCs w:val="24"/>
              </w:rPr>
            </w:pPr>
            <w:r w:rsidRPr="005A1757">
              <w:rPr>
                <w:sz w:val="24"/>
                <w:szCs w:val="24"/>
              </w:rPr>
              <w:t>у</w:t>
            </w:r>
            <w:r w:rsidR="00104AF6" w:rsidRPr="005A1757">
              <w:rPr>
                <w:sz w:val="24"/>
                <w:szCs w:val="24"/>
              </w:rPr>
              <w:t>казывается исчерпывающий перечень документов, содержащих подчистки и исправления текста, не заверенные в порядке, установленном законодательством Российской Федерации</w:t>
            </w:r>
          </w:p>
        </w:tc>
      </w:tr>
      <w:tr w:rsidR="005A1757" w:rsidRPr="005A1757" w:rsidTr="00104AF6">
        <w:tc>
          <w:tcPr>
            <w:tcW w:w="2002" w:type="dxa"/>
            <w:tcBorders>
              <w:top w:val="single" w:sz="4" w:space="0" w:color="auto"/>
              <w:left w:val="single" w:sz="4" w:space="0" w:color="auto"/>
              <w:bottom w:val="single" w:sz="4" w:space="0" w:color="auto"/>
              <w:right w:val="single" w:sz="4" w:space="0" w:color="auto"/>
            </w:tcBorders>
            <w:hideMark/>
          </w:tcPr>
          <w:p w:rsidR="00104AF6" w:rsidRPr="005A1757" w:rsidRDefault="000F1DD5" w:rsidP="00104AF6">
            <w:pPr>
              <w:spacing w:after="120" w:line="240" w:lineRule="atLeast"/>
              <w:rPr>
                <w:sz w:val="24"/>
                <w:szCs w:val="24"/>
              </w:rPr>
            </w:pPr>
            <w:r w:rsidRPr="005A1757">
              <w:rPr>
                <w:sz w:val="24"/>
                <w:szCs w:val="24"/>
              </w:rPr>
              <w:t>П</w:t>
            </w:r>
            <w:r w:rsidR="00104AF6" w:rsidRPr="005A1757">
              <w:rPr>
                <w:sz w:val="24"/>
                <w:szCs w:val="24"/>
              </w:rPr>
              <w:t xml:space="preserve">одпункт «г» пункта 2.12 </w:t>
            </w:r>
          </w:p>
        </w:tc>
        <w:tc>
          <w:tcPr>
            <w:tcW w:w="434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120" w:line="240" w:lineRule="atLeast"/>
              <w:jc w:val="both"/>
              <w:rPr>
                <w:sz w:val="24"/>
                <w:szCs w:val="24"/>
              </w:rPr>
            </w:pPr>
            <w:r w:rsidRPr="005A1757">
              <w:rPr>
                <w:sz w:val="24"/>
                <w:szCs w:val="24"/>
              </w:rPr>
              <w:t xml:space="preserve">представленные в электронном виде документы содержат повреждения, наличие которых не позволяет в полном объеме использовать </w:t>
            </w:r>
            <w:r w:rsidRPr="005A1757">
              <w:rPr>
                <w:sz w:val="24"/>
                <w:szCs w:val="24"/>
              </w:rPr>
              <w:lastRenderedPageBreak/>
              <w:t>информацию и сведения, содержащиеся в документах для предоставления услуги</w:t>
            </w:r>
          </w:p>
        </w:tc>
        <w:tc>
          <w:tcPr>
            <w:tcW w:w="3934" w:type="dxa"/>
            <w:tcBorders>
              <w:top w:val="single" w:sz="4" w:space="0" w:color="auto"/>
              <w:left w:val="single" w:sz="4" w:space="0" w:color="auto"/>
              <w:bottom w:val="single" w:sz="4" w:space="0" w:color="auto"/>
              <w:right w:val="single" w:sz="4" w:space="0" w:color="auto"/>
            </w:tcBorders>
            <w:hideMark/>
          </w:tcPr>
          <w:p w:rsidR="00104AF6" w:rsidRPr="005A1757" w:rsidRDefault="000F1DD5" w:rsidP="00104AF6">
            <w:pPr>
              <w:spacing w:after="120" w:line="240" w:lineRule="atLeast"/>
              <w:jc w:val="both"/>
              <w:rPr>
                <w:sz w:val="24"/>
                <w:szCs w:val="24"/>
              </w:rPr>
            </w:pPr>
            <w:r w:rsidRPr="005A1757">
              <w:rPr>
                <w:sz w:val="24"/>
                <w:szCs w:val="24"/>
              </w:rPr>
              <w:lastRenderedPageBreak/>
              <w:t>у</w:t>
            </w:r>
            <w:r w:rsidR="00104AF6" w:rsidRPr="005A1757">
              <w:rPr>
                <w:sz w:val="24"/>
                <w:szCs w:val="24"/>
              </w:rPr>
              <w:t>казывается исчерпывающий перечень документов, содержащих повреждения</w:t>
            </w:r>
          </w:p>
        </w:tc>
      </w:tr>
      <w:tr w:rsidR="005A1757" w:rsidRPr="005A1757" w:rsidTr="00104AF6">
        <w:tc>
          <w:tcPr>
            <w:tcW w:w="2002" w:type="dxa"/>
            <w:tcBorders>
              <w:top w:val="single" w:sz="4" w:space="0" w:color="auto"/>
              <w:left w:val="single" w:sz="4" w:space="0" w:color="auto"/>
              <w:bottom w:val="single" w:sz="4" w:space="0" w:color="auto"/>
              <w:right w:val="single" w:sz="4" w:space="0" w:color="auto"/>
            </w:tcBorders>
            <w:hideMark/>
          </w:tcPr>
          <w:p w:rsidR="00104AF6" w:rsidRPr="005A1757" w:rsidRDefault="000F1DD5" w:rsidP="00104AF6">
            <w:pPr>
              <w:spacing w:after="120" w:line="240" w:lineRule="atLeast"/>
              <w:rPr>
                <w:sz w:val="24"/>
                <w:szCs w:val="24"/>
              </w:rPr>
            </w:pPr>
            <w:r w:rsidRPr="005A1757">
              <w:rPr>
                <w:sz w:val="24"/>
                <w:szCs w:val="24"/>
              </w:rPr>
              <w:t>П</w:t>
            </w:r>
            <w:r w:rsidR="00104AF6" w:rsidRPr="005A1757">
              <w:rPr>
                <w:sz w:val="24"/>
                <w:szCs w:val="24"/>
              </w:rPr>
              <w:t xml:space="preserve">одпункт «д» пункта 2.12 </w:t>
            </w:r>
          </w:p>
        </w:tc>
        <w:tc>
          <w:tcPr>
            <w:tcW w:w="434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120" w:line="240" w:lineRule="atLeast"/>
              <w:jc w:val="both"/>
              <w:rPr>
                <w:sz w:val="24"/>
                <w:szCs w:val="24"/>
              </w:rPr>
            </w:pPr>
            <w:r w:rsidRPr="005A1757">
              <w:rPr>
                <w:sz w:val="24"/>
                <w:szCs w:val="24"/>
              </w:rPr>
              <w:t>выявлено несоблюдение установленных статьей 11 Федерального закона от 06.04.2011 № 63-ФЗ «Об электронной подписи» условий признания квалифицированной электронной подписи действительной в документах, представленных в электронной форме</w:t>
            </w:r>
          </w:p>
        </w:tc>
        <w:tc>
          <w:tcPr>
            <w:tcW w:w="3934" w:type="dxa"/>
            <w:tcBorders>
              <w:top w:val="single" w:sz="4" w:space="0" w:color="auto"/>
              <w:left w:val="single" w:sz="4" w:space="0" w:color="auto"/>
              <w:bottom w:val="single" w:sz="4" w:space="0" w:color="auto"/>
              <w:right w:val="single" w:sz="4" w:space="0" w:color="auto"/>
            </w:tcBorders>
            <w:hideMark/>
          </w:tcPr>
          <w:p w:rsidR="00104AF6" w:rsidRPr="005A1757" w:rsidRDefault="000F1DD5" w:rsidP="00104AF6">
            <w:pPr>
              <w:spacing w:after="120" w:line="240" w:lineRule="atLeast"/>
              <w:jc w:val="both"/>
              <w:rPr>
                <w:sz w:val="24"/>
                <w:szCs w:val="24"/>
              </w:rPr>
            </w:pPr>
            <w:r w:rsidRPr="005A1757">
              <w:rPr>
                <w:sz w:val="24"/>
                <w:szCs w:val="24"/>
              </w:rPr>
              <w:t>у</w:t>
            </w:r>
            <w:r w:rsidR="00104AF6" w:rsidRPr="005A1757">
              <w:rPr>
                <w:sz w:val="24"/>
                <w:szCs w:val="24"/>
              </w:rPr>
              <w:t>казывается исчерпывающий перечень электронных документов, не соответствующих указанному критерию</w:t>
            </w:r>
          </w:p>
        </w:tc>
      </w:tr>
    </w:tbl>
    <w:p w:rsidR="00104AF6" w:rsidRPr="005A1757" w:rsidRDefault="00104AF6" w:rsidP="00104AF6">
      <w:pPr>
        <w:tabs>
          <w:tab w:val="right" w:leader="underscore" w:pos="9071"/>
        </w:tabs>
        <w:ind w:firstLine="709"/>
      </w:pPr>
      <w:r w:rsidRPr="005A1757">
        <w:t>Дополнительно информируем: ____________________________________</w:t>
      </w:r>
    </w:p>
    <w:p w:rsidR="00104AF6" w:rsidRPr="005A1757" w:rsidRDefault="00104AF6" w:rsidP="00104AF6">
      <w:pPr>
        <w:tabs>
          <w:tab w:val="right" w:leader="underscore" w:pos="9071"/>
        </w:tabs>
      </w:pPr>
      <w:r w:rsidRPr="005A1757">
        <w:t>____________________________________________________________________</w:t>
      </w:r>
    </w:p>
    <w:p w:rsidR="00104AF6" w:rsidRPr="005A1757" w:rsidRDefault="00104AF6" w:rsidP="00104AF6">
      <w:pPr>
        <w:tabs>
          <w:tab w:val="right" w:leader="underscore" w:pos="9071"/>
        </w:tabs>
        <w:spacing w:line="240" w:lineRule="atLeast"/>
        <w:jc w:val="center"/>
        <w:rPr>
          <w:sz w:val="20"/>
          <w:szCs w:val="24"/>
        </w:rPr>
      </w:pPr>
      <w:r w:rsidRPr="005A1757">
        <w:rPr>
          <w:sz w:val="20"/>
          <w:szCs w:val="24"/>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104AF6" w:rsidRPr="005A1757" w:rsidRDefault="00104AF6" w:rsidP="00104AF6">
      <w:pPr>
        <w:tabs>
          <w:tab w:val="right" w:leader="underscore" w:pos="9071"/>
        </w:tabs>
        <w:spacing w:line="120" w:lineRule="exact"/>
        <w:rPr>
          <w:sz w:val="24"/>
          <w:szCs w:val="24"/>
        </w:rPr>
      </w:pPr>
    </w:p>
    <w:p w:rsidR="00104AF6" w:rsidRPr="005A1757" w:rsidRDefault="00104AF6" w:rsidP="00104AF6">
      <w:pPr>
        <w:tabs>
          <w:tab w:val="right" w:leader="underscore" w:pos="9071"/>
        </w:tabs>
        <w:ind w:firstLine="709"/>
      </w:pPr>
      <w:r w:rsidRPr="005A1757">
        <w:t>Приложение: ___________________________________________________.</w:t>
      </w:r>
    </w:p>
    <w:p w:rsidR="00104AF6" w:rsidRPr="005A1757" w:rsidRDefault="00104AF6" w:rsidP="00104AF6">
      <w:pPr>
        <w:tabs>
          <w:tab w:val="right" w:leader="underscore" w:pos="9071"/>
        </w:tabs>
        <w:spacing w:line="240" w:lineRule="atLeast"/>
        <w:jc w:val="center"/>
        <w:rPr>
          <w:sz w:val="20"/>
          <w:szCs w:val="24"/>
        </w:rPr>
      </w:pPr>
      <w:r w:rsidRPr="005A1757">
        <w:rPr>
          <w:sz w:val="20"/>
          <w:szCs w:val="24"/>
        </w:rPr>
        <w:t>(прилагаются документы, представленные заявителем)</w:t>
      </w:r>
    </w:p>
    <w:p w:rsidR="00104AF6" w:rsidRPr="005A1757" w:rsidRDefault="00104AF6" w:rsidP="00104AF6">
      <w:pPr>
        <w:rPr>
          <w:sz w:val="24"/>
          <w:szCs w:val="24"/>
        </w:rPr>
      </w:pPr>
    </w:p>
    <w:p w:rsidR="00104AF6" w:rsidRPr="005A1757" w:rsidRDefault="00104AF6" w:rsidP="00104AF6">
      <w:pPr>
        <w:rPr>
          <w:sz w:val="24"/>
        </w:rPr>
      </w:pPr>
      <w:r w:rsidRPr="005A1757">
        <w:rPr>
          <w:sz w:val="24"/>
        </w:rPr>
        <w:br w:type="page"/>
      </w:r>
    </w:p>
    <w:p w:rsidR="00104AF6" w:rsidRPr="005A1757" w:rsidRDefault="00104AF6" w:rsidP="000F1DD5">
      <w:pPr>
        <w:widowControl w:val="0"/>
        <w:autoSpaceDE w:val="0"/>
        <w:autoSpaceDN w:val="0"/>
        <w:ind w:left="4536" w:right="222"/>
        <w:jc w:val="both"/>
        <w:rPr>
          <w:lang w:eastAsia="en-US"/>
        </w:rPr>
      </w:pPr>
      <w:r w:rsidRPr="005A1757">
        <w:rPr>
          <w:lang w:eastAsia="en-US"/>
        </w:rPr>
        <w:lastRenderedPageBreak/>
        <w:t>Приложение 3 к</w:t>
      </w:r>
      <w:r w:rsidRPr="005A1757">
        <w:rPr>
          <w:spacing w:val="9"/>
          <w:lang w:eastAsia="en-US"/>
        </w:rPr>
        <w:t xml:space="preserve"> </w:t>
      </w:r>
      <w:r w:rsidRPr="005A1757">
        <w:rPr>
          <w:lang w:eastAsia="en-US"/>
        </w:rPr>
        <w:t>административному</w:t>
      </w:r>
      <w:r w:rsidRPr="005A1757">
        <w:rPr>
          <w:spacing w:val="5"/>
          <w:lang w:eastAsia="en-US"/>
        </w:rPr>
        <w:t xml:space="preserve"> </w:t>
      </w:r>
      <w:r w:rsidRPr="005A1757">
        <w:rPr>
          <w:lang w:eastAsia="en-US"/>
        </w:rPr>
        <w:t>регламенту</w:t>
      </w:r>
      <w:r w:rsidRPr="005A1757">
        <w:rPr>
          <w:spacing w:val="1"/>
          <w:lang w:eastAsia="en-US"/>
        </w:rPr>
        <w:t xml:space="preserve"> </w:t>
      </w:r>
      <w:r w:rsidRPr="005A1757">
        <w:rPr>
          <w:lang w:eastAsia="en-US"/>
        </w:rPr>
        <w:t>предоставления муниципальной</w:t>
      </w:r>
      <w:r w:rsidRPr="005A1757">
        <w:rPr>
          <w:spacing w:val="-11"/>
          <w:lang w:eastAsia="en-US"/>
        </w:rPr>
        <w:t xml:space="preserve"> </w:t>
      </w:r>
      <w:r w:rsidRPr="005A1757">
        <w:rPr>
          <w:lang w:eastAsia="en-US"/>
        </w:rPr>
        <w:t>услуги «</w:t>
      </w:r>
      <w:r w:rsidRPr="005A1757">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5A1757">
        <w:rPr>
          <w:rFonts w:eastAsia="Calibri"/>
          <w:lang w:eastAsia="en-US"/>
        </w:rPr>
        <w:t>»</w:t>
      </w:r>
    </w:p>
    <w:p w:rsidR="00104AF6" w:rsidRPr="005A1757" w:rsidRDefault="00104AF6" w:rsidP="00104AF6">
      <w:pPr>
        <w:tabs>
          <w:tab w:val="left" w:pos="7920"/>
        </w:tabs>
        <w:ind w:left="3969" w:firstLine="709"/>
        <w:jc w:val="right"/>
        <w:rPr>
          <w:bCs/>
        </w:rPr>
      </w:pPr>
    </w:p>
    <w:p w:rsidR="00104AF6" w:rsidRPr="005A1757" w:rsidRDefault="00104AF6" w:rsidP="00104AF6">
      <w:pPr>
        <w:tabs>
          <w:tab w:val="left" w:pos="851"/>
        </w:tabs>
        <w:spacing w:line="276" w:lineRule="auto"/>
        <w:jc w:val="center"/>
      </w:pPr>
      <w:r w:rsidRPr="005A1757">
        <w:t>РЕШЕНИЕ</w:t>
      </w:r>
      <w:r w:rsidRPr="005A1757">
        <w:br/>
        <w:t>о возврате документов без рассмотрения</w:t>
      </w:r>
    </w:p>
    <w:p w:rsidR="00104AF6" w:rsidRPr="005A1757" w:rsidRDefault="00104AF6" w:rsidP="00104AF6">
      <w:pPr>
        <w:tabs>
          <w:tab w:val="left" w:pos="851"/>
        </w:tabs>
        <w:spacing w:line="276" w:lineRule="auto"/>
        <w:jc w:val="center"/>
      </w:pPr>
    </w:p>
    <w:p w:rsidR="00104AF6" w:rsidRPr="005A1757" w:rsidRDefault="00104AF6" w:rsidP="000F1DD5">
      <w:pPr>
        <w:ind w:firstLine="709"/>
        <w:jc w:val="both"/>
        <w:rPr>
          <w:lang w:val="x-none" w:eastAsia="x-none"/>
        </w:rPr>
      </w:pPr>
      <w:r w:rsidRPr="005A1757">
        <w:rPr>
          <w:lang w:val="x-none" w:eastAsia="x-none"/>
        </w:rPr>
        <w:t xml:space="preserve">В соответствии с частью 17 статьи 55 Градостроительного кодекса Российской Федерации принято решение о возврате застройщику уведомления об окончании строительства и прилагаемых к нему документов от _________ № __________* без рассмотрения по следующим основаниям: </w:t>
      </w:r>
      <w:r w:rsidRPr="005A1757">
        <w:rPr>
          <w:i/>
          <w:sz w:val="20"/>
          <w:szCs w:val="20"/>
          <w:lang w:val="x-none" w:eastAsia="x-none"/>
        </w:rPr>
        <w:t>(указываются соответствующие основания)</w:t>
      </w:r>
    </w:p>
    <w:p w:rsidR="00104AF6" w:rsidRPr="005A1757" w:rsidRDefault="00104AF6" w:rsidP="000F1DD5">
      <w:pPr>
        <w:ind w:firstLine="709"/>
        <w:jc w:val="both"/>
        <w:rPr>
          <w:lang w:val="x-none" w:eastAsia="x-none"/>
        </w:rPr>
      </w:pPr>
      <w:r w:rsidRPr="005A1757">
        <w:rPr>
          <w:lang w:val="x-none" w:eastAsia="x-none"/>
        </w:rPr>
        <w:t xml:space="preserve">Возврат уведомления и документов </w:t>
      </w:r>
      <w:r w:rsidR="000F1DD5" w:rsidRPr="005A1757">
        <w:rPr>
          <w:lang w:eastAsia="x-none"/>
        </w:rPr>
        <w:t xml:space="preserve">в </w:t>
      </w:r>
      <w:r w:rsidRPr="005A1757">
        <w:rPr>
          <w:lang w:val="x-none" w:eastAsia="x-none"/>
        </w:rPr>
        <w:t>связи с тем, что не представлены в полном объеме докуме</w:t>
      </w:r>
      <w:r w:rsidR="000F1DD5" w:rsidRPr="005A1757">
        <w:rPr>
          <w:lang w:val="x-none" w:eastAsia="x-none"/>
        </w:rPr>
        <w:t>нты, предусмотренные пунктами 1‒</w:t>
      </w:r>
      <w:r w:rsidRPr="005A1757">
        <w:rPr>
          <w:lang w:val="x-none" w:eastAsia="x-none"/>
        </w:rPr>
        <w:t>3 части 16 статьи 55 Градостроительного кодекса Российской Федерации.</w:t>
      </w:r>
    </w:p>
    <w:p w:rsidR="00104AF6" w:rsidRPr="005A1757" w:rsidRDefault="00104AF6" w:rsidP="000F1DD5">
      <w:pPr>
        <w:ind w:firstLine="709"/>
        <w:jc w:val="both"/>
        <w:rPr>
          <w:lang w:val="x-none" w:eastAsia="x-none"/>
        </w:rPr>
      </w:pPr>
      <w:r w:rsidRPr="005A1757">
        <w:rPr>
          <w:lang w:val="x-none" w:eastAsia="x-none"/>
        </w:rPr>
        <w:t>Возврат уведомления и документов в связи с неполным предоставлением сведений, предусмотренных абзацем первым части 16 статьи 55 Градостроительного кодекса Российской Федерации.</w:t>
      </w:r>
    </w:p>
    <w:p w:rsidR="00104AF6" w:rsidRPr="005A1757" w:rsidRDefault="00104AF6" w:rsidP="000F1DD5">
      <w:pPr>
        <w:ind w:firstLine="709"/>
        <w:jc w:val="both"/>
        <w:rPr>
          <w:lang w:val="x-none" w:eastAsia="x-none"/>
        </w:rPr>
      </w:pPr>
      <w:r w:rsidRPr="005A1757">
        <w:rPr>
          <w:lang w:val="x-none" w:eastAsia="x-none"/>
        </w:rPr>
        <w:t>Возврат уведомления и документов в связи с тем, что уведомление об окончании строительства поступило после истечения десяти лет со дня поступления уведомления о планируемом строительстве, в соответствии с которым осуществлялись строительство или реконструкция объекта индивидуального жилищного строительства или садового дома.</w:t>
      </w:r>
    </w:p>
    <w:p w:rsidR="00104AF6" w:rsidRPr="005A1757" w:rsidRDefault="00104AF6" w:rsidP="000F1DD5">
      <w:pPr>
        <w:ind w:firstLine="709"/>
        <w:jc w:val="both"/>
        <w:rPr>
          <w:lang w:val="x-none" w:eastAsia="x-none"/>
        </w:rPr>
      </w:pPr>
      <w:r w:rsidRPr="005A1757">
        <w:rPr>
          <w:lang w:val="x-none" w:eastAsia="x-none"/>
        </w:rPr>
        <w:t>Возврат уведомления и документов в связи с тем, что уведомление о планируемом строительстве объекта индивидуального жилищного строительства или садового дома ранее не направлялось (в том числе было возвращено застройщику в соответствии с частью 6 статьи 51.1 Градостроительного кодекса Российской Федерации).</w:t>
      </w:r>
    </w:p>
    <w:p w:rsidR="00104AF6" w:rsidRPr="005A1757" w:rsidRDefault="00104AF6" w:rsidP="000F1DD5">
      <w:pPr>
        <w:ind w:firstLine="709"/>
        <w:jc w:val="both"/>
      </w:pPr>
      <w:r w:rsidRPr="005A1757">
        <w:t>Вы вправе повторно обратиться в уполномоченный орган с заявлением о предоставлении услуги после устранения указанных нарушений.</w:t>
      </w:r>
    </w:p>
    <w:p w:rsidR="00104AF6" w:rsidRPr="005A1757" w:rsidRDefault="00104AF6" w:rsidP="000F1DD5">
      <w:pPr>
        <w:ind w:firstLine="709"/>
        <w:jc w:val="both"/>
      </w:pPr>
      <w:r w:rsidRPr="005A1757">
        <w:t>В соответствии с частью 17 статьи 55 Градостроительного кодекса Российской Федерации при возврате застройщику уведомления об окончании строительства и прилагаемых к нему документов без рассмотрения такое уведомление об окончании строительства считается ненаправленным.</w:t>
      </w:r>
    </w:p>
    <w:p w:rsidR="00104AF6" w:rsidRPr="005A1757" w:rsidRDefault="00104AF6" w:rsidP="000F1DD5">
      <w:pPr>
        <w:ind w:firstLine="709"/>
        <w:jc w:val="both"/>
      </w:pPr>
      <w:r w:rsidRPr="005A1757">
        <w:t>Данное решение может быть обжаловано в досудебном порядке путем направления жалобы в уполномоченный орган, а также в судебном порядке.</w:t>
      </w:r>
    </w:p>
    <w:p w:rsidR="00104AF6" w:rsidRPr="005A1757" w:rsidRDefault="00104AF6" w:rsidP="00104AF6">
      <w:pPr>
        <w:ind w:firstLine="567"/>
        <w:jc w:val="both"/>
      </w:pPr>
    </w:p>
    <w:p w:rsidR="00104AF6" w:rsidRPr="005A1757" w:rsidRDefault="00104AF6" w:rsidP="00104AF6">
      <w:pPr>
        <w:jc w:val="both"/>
        <w:rPr>
          <w:i/>
          <w:sz w:val="20"/>
          <w:szCs w:val="20"/>
        </w:rPr>
      </w:pPr>
      <w:bookmarkStart w:id="4" w:name="_Hlk127881886"/>
      <w:r w:rsidRPr="005A1757">
        <w:rPr>
          <w:i/>
          <w:sz w:val="20"/>
          <w:szCs w:val="20"/>
        </w:rPr>
        <w:t>* Дата и номер регистрации уведомления</w:t>
      </w:r>
    </w:p>
    <w:bookmarkEnd w:id="4"/>
    <w:p w:rsidR="00104AF6" w:rsidRPr="005A1757" w:rsidRDefault="00104AF6" w:rsidP="000F1DD5">
      <w:pPr>
        <w:ind w:left="4536" w:right="222"/>
        <w:jc w:val="both"/>
        <w:rPr>
          <w:lang w:eastAsia="en-US"/>
        </w:rPr>
      </w:pPr>
      <w:r w:rsidRPr="005A1757">
        <w:rPr>
          <w:sz w:val="24"/>
        </w:rPr>
        <w:br w:type="page"/>
      </w:r>
      <w:r w:rsidRPr="005A1757">
        <w:rPr>
          <w:lang w:eastAsia="en-US"/>
        </w:rPr>
        <w:lastRenderedPageBreak/>
        <w:t>Приложение 4 к</w:t>
      </w:r>
      <w:r w:rsidRPr="005A1757">
        <w:rPr>
          <w:spacing w:val="9"/>
          <w:lang w:eastAsia="en-US"/>
        </w:rPr>
        <w:t xml:space="preserve"> </w:t>
      </w:r>
      <w:r w:rsidRPr="005A1757">
        <w:rPr>
          <w:lang w:eastAsia="en-US"/>
        </w:rPr>
        <w:t>административному</w:t>
      </w:r>
      <w:r w:rsidRPr="005A1757">
        <w:rPr>
          <w:spacing w:val="5"/>
          <w:lang w:eastAsia="en-US"/>
        </w:rPr>
        <w:t xml:space="preserve"> </w:t>
      </w:r>
      <w:r w:rsidRPr="005A1757">
        <w:rPr>
          <w:lang w:eastAsia="en-US"/>
        </w:rPr>
        <w:t>регламенту</w:t>
      </w:r>
      <w:r w:rsidRPr="005A1757">
        <w:rPr>
          <w:spacing w:val="1"/>
          <w:lang w:eastAsia="en-US"/>
        </w:rPr>
        <w:t xml:space="preserve"> </w:t>
      </w:r>
      <w:r w:rsidRPr="005A1757">
        <w:rPr>
          <w:lang w:eastAsia="en-US"/>
        </w:rPr>
        <w:t>предоставления муниципальной</w:t>
      </w:r>
      <w:r w:rsidRPr="005A1757">
        <w:rPr>
          <w:spacing w:val="-11"/>
          <w:lang w:eastAsia="en-US"/>
        </w:rPr>
        <w:t xml:space="preserve"> </w:t>
      </w:r>
      <w:r w:rsidRPr="005A1757">
        <w:rPr>
          <w:lang w:eastAsia="en-US"/>
        </w:rPr>
        <w:t>услуги «</w:t>
      </w:r>
      <w:r w:rsidRPr="005A1757">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5A1757">
        <w:rPr>
          <w:rFonts w:eastAsia="Calibri"/>
          <w:lang w:eastAsia="en-US"/>
        </w:rPr>
        <w:t>»</w:t>
      </w:r>
    </w:p>
    <w:p w:rsidR="00104AF6" w:rsidRPr="005A1757" w:rsidRDefault="00104AF6" w:rsidP="00104AF6">
      <w:pPr>
        <w:autoSpaceDE w:val="0"/>
        <w:autoSpaceDN w:val="0"/>
        <w:adjustRightInd w:val="0"/>
        <w:jc w:val="right"/>
      </w:pPr>
    </w:p>
    <w:p w:rsidR="00104AF6" w:rsidRPr="005A1757" w:rsidRDefault="00104AF6" w:rsidP="00104AF6"/>
    <w:p w:rsidR="00104AF6" w:rsidRPr="005A1757" w:rsidRDefault="00104AF6" w:rsidP="00104AF6">
      <w:pPr>
        <w:spacing w:line="240" w:lineRule="atLeast"/>
        <w:jc w:val="center"/>
        <w:rPr>
          <w:bCs/>
        </w:rPr>
      </w:pPr>
      <w:r w:rsidRPr="005A1757">
        <w:rPr>
          <w:bCs/>
        </w:rPr>
        <w:t>ЗАЯВЛЕНИЕ</w:t>
      </w:r>
    </w:p>
    <w:p w:rsidR="00104AF6" w:rsidRPr="005A1757" w:rsidRDefault="00104AF6" w:rsidP="00104AF6">
      <w:pPr>
        <w:spacing w:line="240" w:lineRule="atLeast"/>
        <w:jc w:val="center"/>
      </w:pPr>
      <w:r w:rsidRPr="005A1757">
        <w:rPr>
          <w:bCs/>
        </w:rPr>
        <w:t xml:space="preserve">о выдаче дубликата </w:t>
      </w:r>
      <w:r w:rsidRPr="005A1757">
        <w:t xml:space="preserve">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w:t>
      </w:r>
    </w:p>
    <w:p w:rsidR="00104AF6" w:rsidRPr="005A1757" w:rsidRDefault="00104AF6" w:rsidP="00104AF6">
      <w:pPr>
        <w:spacing w:line="240" w:lineRule="atLeast"/>
        <w:jc w:val="center"/>
        <w:rPr>
          <w:bCs/>
        </w:rPr>
      </w:pPr>
      <w:r w:rsidRPr="005A1757">
        <w:t>(далее - уведомление)</w:t>
      </w:r>
    </w:p>
    <w:p w:rsidR="00104AF6" w:rsidRPr="005A1757" w:rsidRDefault="00104AF6" w:rsidP="00104AF6"/>
    <w:p w:rsidR="00104AF6" w:rsidRPr="005A1757" w:rsidRDefault="00104AF6" w:rsidP="00104AF6">
      <w:pPr>
        <w:jc w:val="right"/>
      </w:pPr>
      <w:r w:rsidRPr="005A1757">
        <w:t>«____» __________ 20___ г.</w:t>
      </w:r>
    </w:p>
    <w:p w:rsidR="00104AF6" w:rsidRPr="005A1757" w:rsidRDefault="00104AF6" w:rsidP="00104AF6"/>
    <w:p w:rsidR="00104AF6" w:rsidRPr="005A1757" w:rsidRDefault="00104AF6" w:rsidP="00104AF6">
      <w:pPr>
        <w:spacing w:line="240" w:lineRule="atLeast"/>
        <w:jc w:val="right"/>
      </w:pPr>
    </w:p>
    <w:tbl>
      <w:tblPr>
        <w:tblW w:w="9961" w:type="dxa"/>
        <w:tblBorders>
          <w:bottom w:val="single" w:sz="4" w:space="0" w:color="auto"/>
        </w:tblBorders>
        <w:tblLook w:val="04A0" w:firstRow="1" w:lastRow="0" w:firstColumn="1" w:lastColumn="0" w:noHBand="0" w:noVBand="1"/>
      </w:tblPr>
      <w:tblGrid>
        <w:gridCol w:w="9961"/>
      </w:tblGrid>
      <w:tr w:rsidR="005A1757" w:rsidRPr="005A1757" w:rsidTr="00104AF6">
        <w:trPr>
          <w:trHeight w:val="126"/>
        </w:trPr>
        <w:tc>
          <w:tcPr>
            <w:tcW w:w="9781" w:type="dxa"/>
            <w:tcBorders>
              <w:top w:val="nil"/>
              <w:left w:val="nil"/>
              <w:bottom w:val="single" w:sz="4" w:space="0" w:color="auto"/>
              <w:right w:val="nil"/>
            </w:tcBorders>
            <w:hideMark/>
          </w:tcPr>
          <w:p w:rsidR="00104AF6" w:rsidRPr="005A1757" w:rsidRDefault="00104AF6" w:rsidP="00104AF6">
            <w:pPr>
              <w:spacing w:line="240" w:lineRule="atLeast"/>
              <w:jc w:val="center"/>
            </w:pPr>
            <w:r w:rsidRPr="005A1757">
              <w:t>Администрация Нижневартовского района</w:t>
            </w:r>
          </w:p>
        </w:tc>
      </w:tr>
    </w:tbl>
    <w:p w:rsidR="00104AF6" w:rsidRPr="005A1757" w:rsidRDefault="00104AF6" w:rsidP="00104AF6">
      <w:pPr>
        <w:spacing w:line="240" w:lineRule="atLeast"/>
        <w:jc w:val="center"/>
        <w:rPr>
          <w:sz w:val="20"/>
          <w:szCs w:val="20"/>
        </w:rPr>
      </w:pPr>
      <w:r w:rsidRPr="005A1757">
        <w:rPr>
          <w:sz w:val="20"/>
          <w:szCs w:val="20"/>
        </w:rPr>
        <w:t xml:space="preserve"> (наименование уполномоченного на выдачу разрешений на строительство органа местного самоуправления)</w:t>
      </w:r>
    </w:p>
    <w:p w:rsidR="00104AF6" w:rsidRPr="005A1757" w:rsidRDefault="00104AF6" w:rsidP="00104AF6"/>
    <w:p w:rsidR="00104AF6" w:rsidRPr="005A1757" w:rsidRDefault="00104AF6" w:rsidP="00104AF6">
      <w:pPr>
        <w:spacing w:line="240" w:lineRule="atLeast"/>
        <w:jc w:val="center"/>
      </w:pPr>
      <w:r w:rsidRPr="005A1757">
        <w:t>1. Сведения о застройщике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5399"/>
        <w:gridCol w:w="3198"/>
      </w:tblGrid>
      <w:tr w:rsidR="005A1757" w:rsidRPr="005A1757"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jc w:val="center"/>
              <w:rPr>
                <w:sz w:val="24"/>
                <w:szCs w:val="24"/>
              </w:rPr>
            </w:pPr>
            <w:r w:rsidRPr="005A1757">
              <w:rPr>
                <w:sz w:val="24"/>
                <w:szCs w:val="24"/>
              </w:rPr>
              <w:t>1.1.</w:t>
            </w:r>
          </w:p>
        </w:tc>
        <w:tc>
          <w:tcPr>
            <w:tcW w:w="5710"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rPr>
                <w:sz w:val="24"/>
                <w:szCs w:val="24"/>
              </w:rPr>
            </w:pPr>
            <w:r w:rsidRPr="005A1757">
              <w:rPr>
                <w:sz w:val="24"/>
                <w:szCs w:val="24"/>
              </w:rPr>
              <w:t>Сведения о физическом лице, в случае если застройщиком является физическое лицо:</w:t>
            </w:r>
          </w:p>
        </w:tc>
        <w:tc>
          <w:tcPr>
            <w:tcW w:w="3508"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before="40" w:after="80" w:line="240" w:lineRule="atLeast"/>
              <w:rPr>
                <w:sz w:val="24"/>
                <w:szCs w:val="24"/>
              </w:rPr>
            </w:pPr>
          </w:p>
        </w:tc>
      </w:tr>
      <w:tr w:rsidR="005A1757" w:rsidRPr="005A1757"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jc w:val="center"/>
              <w:rPr>
                <w:sz w:val="24"/>
                <w:szCs w:val="24"/>
              </w:rPr>
            </w:pPr>
            <w:r w:rsidRPr="005A1757">
              <w:rPr>
                <w:sz w:val="24"/>
                <w:szCs w:val="24"/>
              </w:rPr>
              <w:t>1.1.1.</w:t>
            </w:r>
          </w:p>
        </w:tc>
        <w:tc>
          <w:tcPr>
            <w:tcW w:w="5710"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rPr>
                <w:sz w:val="24"/>
                <w:szCs w:val="24"/>
              </w:rPr>
            </w:pPr>
            <w:r w:rsidRPr="005A1757">
              <w:rPr>
                <w:sz w:val="24"/>
                <w:szCs w:val="24"/>
              </w:rPr>
              <w:t>Фамилия, имя, отчество (при наличии)</w:t>
            </w:r>
          </w:p>
        </w:tc>
        <w:tc>
          <w:tcPr>
            <w:tcW w:w="3508"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before="40" w:after="80" w:line="240" w:lineRule="atLeast"/>
              <w:rPr>
                <w:sz w:val="24"/>
                <w:szCs w:val="24"/>
              </w:rPr>
            </w:pPr>
          </w:p>
        </w:tc>
      </w:tr>
      <w:tr w:rsidR="005A1757" w:rsidRPr="005A1757"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jc w:val="center"/>
              <w:rPr>
                <w:sz w:val="24"/>
                <w:szCs w:val="24"/>
              </w:rPr>
            </w:pPr>
            <w:r w:rsidRPr="005A1757">
              <w:rPr>
                <w:sz w:val="24"/>
                <w:szCs w:val="24"/>
              </w:rPr>
              <w:t>1.1.2.</w:t>
            </w:r>
          </w:p>
        </w:tc>
        <w:tc>
          <w:tcPr>
            <w:tcW w:w="5710"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rPr>
                <w:sz w:val="24"/>
                <w:szCs w:val="24"/>
              </w:rPr>
            </w:pPr>
            <w:r w:rsidRPr="005A1757">
              <w:rPr>
                <w:sz w:val="24"/>
                <w:szCs w:val="24"/>
              </w:rPr>
              <w:t xml:space="preserve">Реквизиты документа, удостоверяющего личность </w:t>
            </w:r>
            <w:r w:rsidRPr="005A1757">
              <w:rPr>
                <w:sz w:val="24"/>
              </w:rPr>
              <w:t>(не указываются в случае, если застройщик является индивидуальным предпринимателем)</w:t>
            </w:r>
          </w:p>
        </w:tc>
        <w:tc>
          <w:tcPr>
            <w:tcW w:w="3508"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before="40" w:after="80" w:line="240" w:lineRule="atLeast"/>
              <w:rPr>
                <w:sz w:val="24"/>
                <w:szCs w:val="24"/>
              </w:rPr>
            </w:pPr>
          </w:p>
        </w:tc>
      </w:tr>
      <w:tr w:rsidR="005A1757" w:rsidRPr="005A1757"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jc w:val="center"/>
              <w:rPr>
                <w:sz w:val="24"/>
                <w:szCs w:val="24"/>
              </w:rPr>
            </w:pPr>
            <w:r w:rsidRPr="005A1757">
              <w:rPr>
                <w:sz w:val="24"/>
                <w:szCs w:val="24"/>
              </w:rPr>
              <w:t>1.1.3.</w:t>
            </w:r>
          </w:p>
        </w:tc>
        <w:tc>
          <w:tcPr>
            <w:tcW w:w="5710"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rPr>
                <w:sz w:val="24"/>
                <w:szCs w:val="24"/>
              </w:rPr>
            </w:pPr>
            <w:r w:rsidRPr="005A1757">
              <w:rPr>
                <w:sz w:val="24"/>
                <w:szCs w:val="24"/>
              </w:rPr>
              <w:t xml:space="preserve">Основной государственный регистрационный номер индивидуального предпринимателя </w:t>
            </w:r>
            <w:r w:rsidRPr="005A1757">
              <w:rPr>
                <w:sz w:val="24"/>
              </w:rPr>
              <w:t>(в случае если застройщик является индивидуальным предпринимателем)</w:t>
            </w:r>
          </w:p>
        </w:tc>
        <w:tc>
          <w:tcPr>
            <w:tcW w:w="3508"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before="40" w:after="80" w:line="240" w:lineRule="atLeast"/>
              <w:rPr>
                <w:sz w:val="24"/>
                <w:szCs w:val="24"/>
              </w:rPr>
            </w:pPr>
          </w:p>
        </w:tc>
      </w:tr>
      <w:tr w:rsidR="005A1757" w:rsidRPr="005A1757"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jc w:val="center"/>
              <w:rPr>
                <w:sz w:val="24"/>
                <w:szCs w:val="24"/>
              </w:rPr>
            </w:pPr>
            <w:r w:rsidRPr="005A1757">
              <w:rPr>
                <w:sz w:val="24"/>
                <w:szCs w:val="24"/>
              </w:rPr>
              <w:t>1.2.</w:t>
            </w:r>
          </w:p>
        </w:tc>
        <w:tc>
          <w:tcPr>
            <w:tcW w:w="5710"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rPr>
                <w:sz w:val="24"/>
                <w:szCs w:val="24"/>
              </w:rPr>
            </w:pPr>
            <w:r w:rsidRPr="005A1757">
              <w:rPr>
                <w:sz w:val="24"/>
                <w:szCs w:val="24"/>
              </w:rPr>
              <w:t xml:space="preserve">Сведения о юридическом лице </w:t>
            </w:r>
            <w:r w:rsidRPr="005A1757">
              <w:rPr>
                <w:sz w:val="24"/>
              </w:rPr>
              <w:t>(в случае если застройщиком является юридическое лицо)</w:t>
            </w:r>
            <w:r w:rsidRPr="005A1757">
              <w:rPr>
                <w:sz w:val="24"/>
                <w:szCs w:val="24"/>
              </w:rPr>
              <w:t>:</w:t>
            </w:r>
          </w:p>
        </w:tc>
        <w:tc>
          <w:tcPr>
            <w:tcW w:w="3508"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before="40" w:after="80" w:line="240" w:lineRule="atLeast"/>
              <w:rPr>
                <w:sz w:val="24"/>
                <w:szCs w:val="24"/>
              </w:rPr>
            </w:pPr>
          </w:p>
        </w:tc>
      </w:tr>
      <w:tr w:rsidR="005A1757" w:rsidRPr="005A1757"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jc w:val="center"/>
              <w:rPr>
                <w:sz w:val="24"/>
                <w:szCs w:val="24"/>
              </w:rPr>
            </w:pPr>
            <w:r w:rsidRPr="005A1757">
              <w:rPr>
                <w:sz w:val="24"/>
                <w:szCs w:val="24"/>
              </w:rPr>
              <w:t>1.2.1.</w:t>
            </w:r>
          </w:p>
        </w:tc>
        <w:tc>
          <w:tcPr>
            <w:tcW w:w="5710"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rPr>
                <w:sz w:val="24"/>
                <w:szCs w:val="24"/>
              </w:rPr>
            </w:pPr>
            <w:r w:rsidRPr="005A1757">
              <w:rPr>
                <w:sz w:val="24"/>
                <w:szCs w:val="24"/>
              </w:rPr>
              <w:t>Полное наименование</w:t>
            </w:r>
          </w:p>
        </w:tc>
        <w:tc>
          <w:tcPr>
            <w:tcW w:w="3508"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before="40" w:after="80" w:line="240" w:lineRule="atLeast"/>
              <w:rPr>
                <w:sz w:val="24"/>
                <w:szCs w:val="24"/>
              </w:rPr>
            </w:pPr>
          </w:p>
        </w:tc>
      </w:tr>
      <w:tr w:rsidR="005A1757" w:rsidRPr="005A1757"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jc w:val="center"/>
              <w:rPr>
                <w:sz w:val="24"/>
                <w:szCs w:val="24"/>
              </w:rPr>
            </w:pPr>
            <w:r w:rsidRPr="005A1757">
              <w:rPr>
                <w:sz w:val="24"/>
                <w:szCs w:val="24"/>
              </w:rPr>
              <w:t>1.2.2.</w:t>
            </w:r>
          </w:p>
        </w:tc>
        <w:tc>
          <w:tcPr>
            <w:tcW w:w="5710"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rPr>
                <w:sz w:val="24"/>
                <w:szCs w:val="24"/>
              </w:rPr>
            </w:pPr>
            <w:r w:rsidRPr="005A1757">
              <w:rPr>
                <w:sz w:val="24"/>
                <w:szCs w:val="24"/>
              </w:rPr>
              <w:t>Основной государственный регистрационный номер</w:t>
            </w:r>
          </w:p>
        </w:tc>
        <w:tc>
          <w:tcPr>
            <w:tcW w:w="3508"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before="40" w:after="80" w:line="240" w:lineRule="atLeast"/>
              <w:rPr>
                <w:sz w:val="24"/>
                <w:szCs w:val="24"/>
              </w:rPr>
            </w:pPr>
          </w:p>
        </w:tc>
      </w:tr>
      <w:tr w:rsidR="00104AF6" w:rsidRPr="005A1757" w:rsidTr="00104AF6">
        <w:tc>
          <w:tcPr>
            <w:tcW w:w="1061"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jc w:val="center"/>
              <w:rPr>
                <w:sz w:val="24"/>
                <w:szCs w:val="24"/>
              </w:rPr>
            </w:pPr>
            <w:r w:rsidRPr="005A1757">
              <w:rPr>
                <w:sz w:val="24"/>
                <w:szCs w:val="24"/>
              </w:rPr>
              <w:t>1.2.3.</w:t>
            </w:r>
          </w:p>
        </w:tc>
        <w:tc>
          <w:tcPr>
            <w:tcW w:w="5710"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before="40" w:after="80" w:line="240" w:lineRule="atLeast"/>
              <w:rPr>
                <w:sz w:val="24"/>
                <w:szCs w:val="24"/>
              </w:rPr>
            </w:pPr>
            <w:r w:rsidRPr="005A1757">
              <w:rPr>
                <w:sz w:val="24"/>
                <w:szCs w:val="24"/>
              </w:rPr>
              <w:t xml:space="preserve">Идентификационный номер налогоплательщика - юридического лица </w:t>
            </w:r>
            <w:r w:rsidRPr="005A1757">
              <w:rPr>
                <w:sz w:val="24"/>
              </w:rPr>
              <w:t xml:space="preserve">(не указывается в случае, </w:t>
            </w:r>
            <w:r w:rsidRPr="005A1757">
              <w:rPr>
                <w:sz w:val="24"/>
              </w:rPr>
              <w:lastRenderedPageBreak/>
              <w:t>если застройщиком является иностранное юридическое лицо)</w:t>
            </w:r>
          </w:p>
        </w:tc>
        <w:tc>
          <w:tcPr>
            <w:tcW w:w="3508"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before="40" w:after="80" w:line="240" w:lineRule="atLeast"/>
              <w:rPr>
                <w:sz w:val="24"/>
                <w:szCs w:val="24"/>
              </w:rPr>
            </w:pPr>
          </w:p>
        </w:tc>
      </w:tr>
    </w:tbl>
    <w:p w:rsidR="00104AF6" w:rsidRPr="005A1757" w:rsidRDefault="00104AF6" w:rsidP="00104AF6">
      <w:pPr>
        <w:spacing w:line="240" w:lineRule="atLeast"/>
        <w:rPr>
          <w:b/>
        </w:rPr>
      </w:pPr>
    </w:p>
    <w:p w:rsidR="00104AF6" w:rsidRPr="005A1757" w:rsidRDefault="00104AF6" w:rsidP="00104AF6">
      <w:pPr>
        <w:spacing w:line="240" w:lineRule="atLeast"/>
        <w:jc w:val="center"/>
      </w:pPr>
      <w:r w:rsidRPr="005A1757">
        <w:t>2. Сведения о выданном уведомлении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587"/>
        <w:gridCol w:w="1998"/>
        <w:gridCol w:w="1999"/>
      </w:tblGrid>
      <w:tr w:rsidR="005A1757" w:rsidRPr="005A1757" w:rsidTr="00104AF6">
        <w:trPr>
          <w:trHeight w:val="563"/>
        </w:trPr>
        <w:tc>
          <w:tcPr>
            <w:tcW w:w="1121"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w:t>
            </w:r>
          </w:p>
        </w:tc>
        <w:tc>
          <w:tcPr>
            <w:tcW w:w="4979"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 xml:space="preserve">Орган, выдавший уведомление </w:t>
            </w:r>
          </w:p>
        </w:tc>
        <w:tc>
          <w:tcPr>
            <w:tcW w:w="2089"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Номер документа</w:t>
            </w:r>
          </w:p>
        </w:tc>
        <w:tc>
          <w:tcPr>
            <w:tcW w:w="2090"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Дата документа</w:t>
            </w:r>
          </w:p>
        </w:tc>
      </w:tr>
      <w:tr w:rsidR="005A1757" w:rsidRPr="005A1757" w:rsidTr="00104AF6">
        <w:trPr>
          <w:trHeight w:val="332"/>
        </w:trPr>
        <w:tc>
          <w:tcPr>
            <w:tcW w:w="1121" w:type="dxa"/>
            <w:tcBorders>
              <w:top w:val="single" w:sz="4" w:space="0" w:color="auto"/>
              <w:left w:val="single" w:sz="4" w:space="0" w:color="auto"/>
              <w:bottom w:val="single" w:sz="4" w:space="0" w:color="auto"/>
              <w:right w:val="single" w:sz="4" w:space="0" w:color="auto"/>
            </w:tcBorders>
            <w:vAlign w:val="center"/>
          </w:tcPr>
          <w:p w:rsidR="00104AF6" w:rsidRPr="005A1757" w:rsidRDefault="00104AF6" w:rsidP="00104AF6">
            <w:pPr>
              <w:spacing w:line="240" w:lineRule="atLeast"/>
              <w:jc w:val="center"/>
              <w:rPr>
                <w:sz w:val="24"/>
                <w:szCs w:val="24"/>
              </w:rPr>
            </w:pPr>
          </w:p>
        </w:tc>
        <w:tc>
          <w:tcPr>
            <w:tcW w:w="4979" w:type="dxa"/>
            <w:tcBorders>
              <w:top w:val="single" w:sz="4" w:space="0" w:color="auto"/>
              <w:left w:val="single" w:sz="4" w:space="0" w:color="auto"/>
              <w:bottom w:val="single" w:sz="4" w:space="0" w:color="auto"/>
              <w:right w:val="single" w:sz="4" w:space="0" w:color="auto"/>
            </w:tcBorders>
            <w:vAlign w:val="center"/>
          </w:tcPr>
          <w:p w:rsidR="00104AF6" w:rsidRPr="005A1757" w:rsidRDefault="00104AF6" w:rsidP="00104AF6">
            <w:pPr>
              <w:spacing w:line="240" w:lineRule="atLeast"/>
              <w:rPr>
                <w:sz w:val="24"/>
                <w:szCs w:val="24"/>
              </w:rPr>
            </w:pPr>
          </w:p>
        </w:tc>
        <w:tc>
          <w:tcPr>
            <w:tcW w:w="2089" w:type="dxa"/>
            <w:tcBorders>
              <w:top w:val="single" w:sz="4" w:space="0" w:color="auto"/>
              <w:left w:val="single" w:sz="4" w:space="0" w:color="auto"/>
              <w:bottom w:val="single" w:sz="4" w:space="0" w:color="auto"/>
              <w:right w:val="single" w:sz="4" w:space="0" w:color="auto"/>
            </w:tcBorders>
            <w:vAlign w:val="center"/>
          </w:tcPr>
          <w:p w:rsidR="00104AF6" w:rsidRPr="005A1757" w:rsidRDefault="00104AF6" w:rsidP="00104AF6">
            <w:pPr>
              <w:spacing w:line="240" w:lineRule="atLeast"/>
              <w:jc w:val="center"/>
              <w:rPr>
                <w:sz w:val="24"/>
                <w:szCs w:val="24"/>
              </w:rPr>
            </w:pPr>
          </w:p>
        </w:tc>
        <w:tc>
          <w:tcPr>
            <w:tcW w:w="2090" w:type="dxa"/>
            <w:tcBorders>
              <w:top w:val="single" w:sz="4" w:space="0" w:color="auto"/>
              <w:left w:val="single" w:sz="4" w:space="0" w:color="auto"/>
              <w:bottom w:val="single" w:sz="4" w:space="0" w:color="auto"/>
              <w:right w:val="single" w:sz="4" w:space="0" w:color="auto"/>
            </w:tcBorders>
            <w:vAlign w:val="center"/>
          </w:tcPr>
          <w:p w:rsidR="00104AF6" w:rsidRPr="005A1757" w:rsidRDefault="00104AF6" w:rsidP="00104AF6">
            <w:pPr>
              <w:spacing w:line="240" w:lineRule="atLeast"/>
              <w:jc w:val="center"/>
              <w:rPr>
                <w:sz w:val="24"/>
                <w:szCs w:val="24"/>
              </w:rPr>
            </w:pPr>
          </w:p>
        </w:tc>
      </w:tr>
    </w:tbl>
    <w:p w:rsidR="00104AF6" w:rsidRPr="005A1757" w:rsidRDefault="00104AF6" w:rsidP="00104AF6">
      <w:pPr>
        <w:spacing w:line="240" w:lineRule="atLeast"/>
      </w:pPr>
      <w:r w:rsidRPr="005A1757">
        <w:t xml:space="preserve">Прошу выдать дубликат уведомления </w:t>
      </w:r>
    </w:p>
    <w:p w:rsidR="00104AF6" w:rsidRPr="005A1757" w:rsidRDefault="00104AF6" w:rsidP="00104AF6">
      <w:pPr>
        <w:rPr>
          <w:u w:val="single"/>
        </w:rPr>
      </w:pPr>
      <w:r w:rsidRPr="005A1757">
        <w:t>Приложение: ________________________________________________________</w:t>
      </w:r>
    </w:p>
    <w:p w:rsidR="00104AF6" w:rsidRPr="005A1757" w:rsidRDefault="00104AF6" w:rsidP="00104AF6">
      <w:pPr>
        <w:rPr>
          <w:u w:val="single"/>
        </w:rPr>
      </w:pPr>
      <w:r w:rsidRPr="005A1757">
        <w:t>Номер телефона и адрес электронной почты для связи: ____________________</w:t>
      </w:r>
    </w:p>
    <w:p w:rsidR="00104AF6" w:rsidRPr="005A1757" w:rsidRDefault="00104AF6" w:rsidP="00104AF6">
      <w:r w:rsidRPr="005A1757">
        <w:t>Результат рассмотрения настоящего заявления прошу: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0"/>
        <w:gridCol w:w="1069"/>
      </w:tblGrid>
      <w:tr w:rsidR="005A1757" w:rsidRPr="005A1757" w:rsidTr="00104AF6">
        <w:tc>
          <w:tcPr>
            <w:tcW w:w="8755"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120" w:line="240" w:lineRule="atLeast"/>
              <w:jc w:val="both"/>
              <w:rPr>
                <w:i/>
                <w:sz w:val="24"/>
                <w:szCs w:val="24"/>
              </w:rPr>
            </w:pPr>
            <w:r w:rsidRPr="005A1757">
              <w:rPr>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в региональном портале государственных и муниципальных услуг</w:t>
            </w:r>
          </w:p>
        </w:tc>
        <w:tc>
          <w:tcPr>
            <w:tcW w:w="1099"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rPr>
                <w:sz w:val="24"/>
                <w:szCs w:val="24"/>
              </w:rPr>
            </w:pPr>
          </w:p>
        </w:tc>
      </w:tr>
      <w:tr w:rsidR="005A1757" w:rsidRPr="005A1757" w:rsidTr="00104AF6">
        <w:tc>
          <w:tcPr>
            <w:tcW w:w="8755"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120" w:line="240" w:lineRule="atLeast"/>
              <w:jc w:val="both"/>
              <w:rPr>
                <w:sz w:val="24"/>
                <w:szCs w:val="24"/>
              </w:rPr>
            </w:pPr>
            <w:r w:rsidRPr="005A1757">
              <w:rPr>
                <w:sz w:val="24"/>
                <w:szCs w:val="24"/>
              </w:rPr>
              <w:t>выдать</w:t>
            </w:r>
            <w:r w:rsidRPr="005A1757">
              <w:rPr>
                <w:bCs/>
                <w:sz w:val="24"/>
                <w:szCs w:val="24"/>
              </w:rPr>
              <w:t xml:space="preserve"> на бумажном носителе</w:t>
            </w:r>
            <w:r w:rsidRPr="005A1757">
              <w:rPr>
                <w:sz w:val="24"/>
                <w:szCs w:val="24"/>
              </w:rPr>
              <w:t xml:space="preserve"> при личном обращении </w:t>
            </w:r>
            <w:r w:rsidRPr="005A1757">
              <w:rPr>
                <w:bCs/>
                <w:sz w:val="24"/>
                <w:szCs w:val="24"/>
              </w:rPr>
              <w:t>в уполномоченный орган местного самоуправления либо в многофункциональный центр предоставления государственных и муниципальных услуг,</w:t>
            </w:r>
            <w:r w:rsidRPr="005A1757">
              <w:rPr>
                <w:sz w:val="24"/>
                <w:szCs w:val="24"/>
              </w:rPr>
              <w:t xml:space="preserve"> расположенном по </w:t>
            </w:r>
            <w:proofErr w:type="gramStart"/>
            <w:r w:rsidRPr="005A1757">
              <w:rPr>
                <w:sz w:val="24"/>
                <w:szCs w:val="24"/>
              </w:rPr>
              <w:t>адресу:_</w:t>
            </w:r>
            <w:proofErr w:type="gramEnd"/>
            <w:r w:rsidRPr="005A1757">
              <w:rPr>
                <w:sz w:val="24"/>
                <w:szCs w:val="24"/>
              </w:rPr>
              <w:t>__________</w:t>
            </w:r>
          </w:p>
        </w:tc>
        <w:tc>
          <w:tcPr>
            <w:tcW w:w="1099"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rPr>
                <w:sz w:val="24"/>
                <w:szCs w:val="24"/>
              </w:rPr>
            </w:pPr>
          </w:p>
        </w:tc>
      </w:tr>
      <w:tr w:rsidR="005A1757" w:rsidRPr="005A1757" w:rsidTr="00104AF6">
        <w:tc>
          <w:tcPr>
            <w:tcW w:w="8755"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120" w:line="240" w:lineRule="atLeast"/>
              <w:jc w:val="both"/>
              <w:rPr>
                <w:sz w:val="24"/>
                <w:szCs w:val="24"/>
              </w:rPr>
            </w:pPr>
            <w:r w:rsidRPr="005A1757">
              <w:rPr>
                <w:sz w:val="24"/>
                <w:szCs w:val="24"/>
              </w:rPr>
              <w:t>направить</w:t>
            </w:r>
            <w:r w:rsidRPr="005A1757">
              <w:rPr>
                <w:bCs/>
                <w:sz w:val="24"/>
                <w:szCs w:val="24"/>
              </w:rPr>
              <w:t xml:space="preserve"> на бумажном носителе</w:t>
            </w:r>
            <w:r w:rsidRPr="005A1757">
              <w:rPr>
                <w:sz w:val="24"/>
                <w:szCs w:val="24"/>
              </w:rPr>
              <w:t xml:space="preserve"> на почтовый адрес: ________________________</w:t>
            </w:r>
          </w:p>
        </w:tc>
        <w:tc>
          <w:tcPr>
            <w:tcW w:w="1099"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rPr>
                <w:sz w:val="24"/>
                <w:szCs w:val="24"/>
              </w:rPr>
            </w:pPr>
          </w:p>
        </w:tc>
      </w:tr>
      <w:tr w:rsidR="00104AF6" w:rsidRPr="005A1757" w:rsidTr="00104AF6">
        <w:trPr>
          <w:trHeight w:val="337"/>
        </w:trPr>
        <w:tc>
          <w:tcPr>
            <w:tcW w:w="9854" w:type="dxa"/>
            <w:gridSpan w:val="2"/>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line="240" w:lineRule="atLeast"/>
              <w:jc w:val="center"/>
              <w:rPr>
                <w:i/>
                <w:sz w:val="20"/>
                <w:szCs w:val="20"/>
              </w:rPr>
            </w:pPr>
            <w:r w:rsidRPr="005A1757">
              <w:rPr>
                <w:i/>
                <w:sz w:val="20"/>
                <w:szCs w:val="20"/>
              </w:rPr>
              <w:t>Указывается один из перечисленных способов</w:t>
            </w:r>
          </w:p>
        </w:tc>
      </w:tr>
    </w:tbl>
    <w:p w:rsidR="00104AF6" w:rsidRPr="005A1757" w:rsidRDefault="00104AF6" w:rsidP="00104AF6"/>
    <w:p w:rsidR="00104AF6" w:rsidRPr="005A1757" w:rsidRDefault="00104AF6" w:rsidP="00104AF6"/>
    <w:tbl>
      <w:tblPr>
        <w:tblW w:w="0" w:type="auto"/>
        <w:tblCellMar>
          <w:left w:w="28" w:type="dxa"/>
          <w:right w:w="28" w:type="dxa"/>
        </w:tblCellMar>
        <w:tblLook w:val="04A0" w:firstRow="1" w:lastRow="0" w:firstColumn="1" w:lastColumn="0" w:noHBand="0" w:noVBand="1"/>
      </w:tblPr>
      <w:tblGrid>
        <w:gridCol w:w="2492"/>
        <w:gridCol w:w="388"/>
        <w:gridCol w:w="1704"/>
        <w:gridCol w:w="659"/>
        <w:gridCol w:w="422"/>
        <w:gridCol w:w="3974"/>
      </w:tblGrid>
      <w:tr w:rsidR="005A1757" w:rsidRPr="005A1757" w:rsidTr="00104AF6">
        <w:trPr>
          <w:trHeight w:val="152"/>
        </w:trPr>
        <w:tc>
          <w:tcPr>
            <w:tcW w:w="2510" w:type="dxa"/>
            <w:vAlign w:val="bottom"/>
          </w:tcPr>
          <w:p w:rsidR="00104AF6" w:rsidRPr="005A1757" w:rsidRDefault="00104AF6" w:rsidP="00104AF6">
            <w:pPr>
              <w:spacing w:line="240" w:lineRule="exact"/>
              <w:rPr>
                <w:sz w:val="24"/>
                <w:szCs w:val="24"/>
              </w:rPr>
            </w:pPr>
          </w:p>
        </w:tc>
        <w:tc>
          <w:tcPr>
            <w:tcW w:w="390" w:type="dxa"/>
            <w:vAlign w:val="bottom"/>
          </w:tcPr>
          <w:p w:rsidR="00104AF6" w:rsidRPr="005A1757" w:rsidRDefault="00104AF6" w:rsidP="00104AF6">
            <w:pPr>
              <w:spacing w:line="240" w:lineRule="exact"/>
              <w:rPr>
                <w:sz w:val="24"/>
                <w:szCs w:val="24"/>
              </w:rPr>
            </w:pPr>
          </w:p>
        </w:tc>
        <w:tc>
          <w:tcPr>
            <w:tcW w:w="1711" w:type="dxa"/>
            <w:tcBorders>
              <w:top w:val="nil"/>
              <w:left w:val="nil"/>
              <w:bottom w:val="single" w:sz="4" w:space="0" w:color="auto"/>
              <w:right w:val="nil"/>
            </w:tcBorders>
          </w:tcPr>
          <w:p w:rsidR="00104AF6" w:rsidRPr="005A1757" w:rsidRDefault="00104AF6" w:rsidP="00104AF6">
            <w:pPr>
              <w:spacing w:line="240" w:lineRule="exact"/>
              <w:rPr>
                <w:sz w:val="24"/>
                <w:szCs w:val="24"/>
              </w:rPr>
            </w:pPr>
          </w:p>
        </w:tc>
        <w:tc>
          <w:tcPr>
            <w:tcW w:w="662" w:type="dxa"/>
            <w:tcBorders>
              <w:top w:val="nil"/>
              <w:left w:val="nil"/>
              <w:bottom w:val="single" w:sz="4" w:space="0" w:color="auto"/>
              <w:right w:val="nil"/>
            </w:tcBorders>
            <w:vAlign w:val="bottom"/>
          </w:tcPr>
          <w:p w:rsidR="00104AF6" w:rsidRPr="005A1757" w:rsidRDefault="00104AF6" w:rsidP="00104AF6">
            <w:pPr>
              <w:spacing w:line="240" w:lineRule="exact"/>
              <w:rPr>
                <w:sz w:val="24"/>
                <w:szCs w:val="24"/>
              </w:rPr>
            </w:pPr>
          </w:p>
        </w:tc>
        <w:tc>
          <w:tcPr>
            <w:tcW w:w="425" w:type="dxa"/>
            <w:vAlign w:val="bottom"/>
          </w:tcPr>
          <w:p w:rsidR="00104AF6" w:rsidRPr="005A1757" w:rsidRDefault="00104AF6" w:rsidP="00104AF6">
            <w:pPr>
              <w:spacing w:line="240" w:lineRule="exact"/>
              <w:rPr>
                <w:sz w:val="24"/>
                <w:szCs w:val="24"/>
              </w:rPr>
            </w:pPr>
          </w:p>
        </w:tc>
        <w:tc>
          <w:tcPr>
            <w:tcW w:w="3996" w:type="dxa"/>
            <w:tcBorders>
              <w:top w:val="nil"/>
              <w:left w:val="nil"/>
              <w:bottom w:val="single" w:sz="4" w:space="0" w:color="auto"/>
              <w:right w:val="nil"/>
            </w:tcBorders>
            <w:vAlign w:val="bottom"/>
          </w:tcPr>
          <w:p w:rsidR="00104AF6" w:rsidRPr="005A1757" w:rsidRDefault="00104AF6" w:rsidP="00104AF6">
            <w:pPr>
              <w:spacing w:line="240" w:lineRule="exact"/>
              <w:rPr>
                <w:sz w:val="24"/>
                <w:szCs w:val="24"/>
              </w:rPr>
            </w:pPr>
          </w:p>
        </w:tc>
      </w:tr>
      <w:tr w:rsidR="00104AF6" w:rsidRPr="005A1757" w:rsidTr="00104AF6">
        <w:tc>
          <w:tcPr>
            <w:tcW w:w="2510" w:type="dxa"/>
          </w:tcPr>
          <w:p w:rsidR="00104AF6" w:rsidRPr="005A1757" w:rsidRDefault="00104AF6" w:rsidP="00104AF6">
            <w:pPr>
              <w:spacing w:line="240" w:lineRule="exact"/>
              <w:rPr>
                <w:sz w:val="20"/>
                <w:szCs w:val="20"/>
              </w:rPr>
            </w:pPr>
          </w:p>
        </w:tc>
        <w:tc>
          <w:tcPr>
            <w:tcW w:w="390" w:type="dxa"/>
          </w:tcPr>
          <w:p w:rsidR="00104AF6" w:rsidRPr="005A1757" w:rsidRDefault="00104AF6" w:rsidP="00104AF6">
            <w:pPr>
              <w:spacing w:line="240" w:lineRule="exact"/>
              <w:rPr>
                <w:sz w:val="20"/>
                <w:szCs w:val="20"/>
              </w:rPr>
            </w:pPr>
          </w:p>
        </w:tc>
        <w:tc>
          <w:tcPr>
            <w:tcW w:w="2373" w:type="dxa"/>
            <w:gridSpan w:val="2"/>
            <w:hideMark/>
          </w:tcPr>
          <w:p w:rsidR="00104AF6" w:rsidRPr="005A1757" w:rsidRDefault="00104AF6" w:rsidP="00104AF6">
            <w:pPr>
              <w:spacing w:line="240" w:lineRule="exact"/>
              <w:jc w:val="center"/>
              <w:rPr>
                <w:sz w:val="20"/>
                <w:szCs w:val="20"/>
              </w:rPr>
            </w:pPr>
            <w:r w:rsidRPr="005A1757">
              <w:rPr>
                <w:sz w:val="20"/>
                <w:szCs w:val="20"/>
              </w:rPr>
              <w:t>(подпись)</w:t>
            </w:r>
          </w:p>
        </w:tc>
        <w:tc>
          <w:tcPr>
            <w:tcW w:w="425" w:type="dxa"/>
          </w:tcPr>
          <w:p w:rsidR="00104AF6" w:rsidRPr="005A1757" w:rsidRDefault="00104AF6" w:rsidP="00104AF6">
            <w:pPr>
              <w:spacing w:line="240" w:lineRule="exact"/>
              <w:rPr>
                <w:sz w:val="20"/>
                <w:szCs w:val="20"/>
              </w:rPr>
            </w:pPr>
          </w:p>
        </w:tc>
        <w:tc>
          <w:tcPr>
            <w:tcW w:w="3996" w:type="dxa"/>
            <w:hideMark/>
          </w:tcPr>
          <w:p w:rsidR="00104AF6" w:rsidRPr="005A1757" w:rsidRDefault="00104AF6" w:rsidP="00104AF6">
            <w:pPr>
              <w:spacing w:line="240" w:lineRule="exact"/>
              <w:jc w:val="center"/>
              <w:rPr>
                <w:sz w:val="20"/>
                <w:szCs w:val="20"/>
              </w:rPr>
            </w:pPr>
            <w:r w:rsidRPr="005A1757">
              <w:rPr>
                <w:sz w:val="20"/>
                <w:szCs w:val="20"/>
              </w:rPr>
              <w:t>(фамилия, имя, отчество (при наличии)</w:t>
            </w:r>
          </w:p>
        </w:tc>
      </w:tr>
    </w:tbl>
    <w:p w:rsidR="00104AF6" w:rsidRPr="005A1757" w:rsidRDefault="00104AF6" w:rsidP="00104AF6"/>
    <w:p w:rsidR="00104AF6" w:rsidRPr="005A1757" w:rsidRDefault="00104AF6" w:rsidP="00104AF6"/>
    <w:p w:rsidR="00104AF6" w:rsidRPr="005A1757" w:rsidRDefault="00104AF6" w:rsidP="000F1DD5">
      <w:pPr>
        <w:ind w:left="4395" w:right="222"/>
        <w:jc w:val="both"/>
        <w:rPr>
          <w:lang w:eastAsia="en-US"/>
        </w:rPr>
      </w:pPr>
      <w:r w:rsidRPr="005A1757">
        <w:rPr>
          <w:sz w:val="24"/>
          <w:szCs w:val="24"/>
        </w:rPr>
        <w:br w:type="page"/>
      </w:r>
      <w:r w:rsidRPr="005A1757">
        <w:rPr>
          <w:lang w:eastAsia="en-US"/>
        </w:rPr>
        <w:lastRenderedPageBreak/>
        <w:t>Приложение 5 к</w:t>
      </w:r>
      <w:r w:rsidRPr="005A1757">
        <w:rPr>
          <w:spacing w:val="9"/>
          <w:lang w:eastAsia="en-US"/>
        </w:rPr>
        <w:t xml:space="preserve"> </w:t>
      </w:r>
      <w:r w:rsidRPr="005A1757">
        <w:rPr>
          <w:lang w:eastAsia="en-US"/>
        </w:rPr>
        <w:t>административному</w:t>
      </w:r>
      <w:r w:rsidRPr="005A1757">
        <w:rPr>
          <w:spacing w:val="5"/>
          <w:lang w:eastAsia="en-US"/>
        </w:rPr>
        <w:t xml:space="preserve"> </w:t>
      </w:r>
      <w:r w:rsidRPr="005A1757">
        <w:rPr>
          <w:lang w:eastAsia="en-US"/>
        </w:rPr>
        <w:t>регламенту</w:t>
      </w:r>
      <w:r w:rsidRPr="005A1757">
        <w:rPr>
          <w:spacing w:val="1"/>
          <w:lang w:eastAsia="en-US"/>
        </w:rPr>
        <w:t xml:space="preserve"> </w:t>
      </w:r>
      <w:r w:rsidRPr="005A1757">
        <w:rPr>
          <w:lang w:eastAsia="en-US"/>
        </w:rPr>
        <w:t>предоставления муниципальной</w:t>
      </w:r>
      <w:r w:rsidRPr="005A1757">
        <w:rPr>
          <w:spacing w:val="-11"/>
          <w:lang w:eastAsia="en-US"/>
        </w:rPr>
        <w:t xml:space="preserve"> </w:t>
      </w:r>
      <w:r w:rsidRPr="005A1757">
        <w:rPr>
          <w:lang w:eastAsia="en-US"/>
        </w:rPr>
        <w:t>услуги «</w:t>
      </w:r>
      <w:r w:rsidRPr="005A1757">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5A1757">
        <w:rPr>
          <w:rFonts w:eastAsia="Calibri"/>
          <w:lang w:eastAsia="en-US"/>
        </w:rPr>
        <w:t>»</w:t>
      </w:r>
    </w:p>
    <w:p w:rsidR="00104AF6" w:rsidRPr="005A1757" w:rsidRDefault="00104AF6" w:rsidP="00104AF6"/>
    <w:p w:rsidR="00104AF6" w:rsidRPr="005A1757" w:rsidRDefault="00104AF6" w:rsidP="00104AF6"/>
    <w:p w:rsidR="00104AF6" w:rsidRPr="005A1757" w:rsidRDefault="00104AF6" w:rsidP="00104AF6">
      <w:pPr>
        <w:spacing w:line="240" w:lineRule="atLeast"/>
        <w:jc w:val="center"/>
      </w:pPr>
      <w:r w:rsidRPr="005A1757">
        <w:t>РЕШЕНИЕ</w:t>
      </w:r>
    </w:p>
    <w:p w:rsidR="00104AF6" w:rsidRPr="005A1757" w:rsidRDefault="00104AF6" w:rsidP="00104AF6">
      <w:pPr>
        <w:spacing w:line="240" w:lineRule="atLeast"/>
        <w:jc w:val="center"/>
      </w:pPr>
      <w:r w:rsidRPr="005A1757">
        <w:t>об отказе в выдаче дубликата уведомления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w:t>
      </w:r>
    </w:p>
    <w:p w:rsidR="00104AF6" w:rsidRPr="005A1757" w:rsidRDefault="00104AF6" w:rsidP="00104AF6">
      <w:pPr>
        <w:spacing w:line="240" w:lineRule="atLeast"/>
        <w:jc w:val="center"/>
      </w:pPr>
    </w:p>
    <w:p w:rsidR="00104AF6" w:rsidRPr="005A1757" w:rsidRDefault="00104AF6" w:rsidP="00104AF6">
      <w:pPr>
        <w:spacing w:before="60"/>
        <w:ind w:firstLine="709"/>
        <w:jc w:val="both"/>
      </w:pPr>
      <w:r w:rsidRPr="005A1757">
        <w:t xml:space="preserve">По результатам рассмотрения заявления о выдаче дубликата уведомления </w:t>
      </w:r>
      <w:bookmarkStart w:id="5" w:name="_Hlk127392998"/>
      <w:r w:rsidRPr="005A1757">
        <w:t xml:space="preserve">от ___________ № ____________* </w:t>
      </w:r>
      <w:bookmarkEnd w:id="5"/>
      <w:r w:rsidRPr="005A1757">
        <w:t>принято решение об отказе в выдаче дубликата уведомления.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4256"/>
        <w:gridCol w:w="3636"/>
      </w:tblGrid>
      <w:tr w:rsidR="005A1757" w:rsidRPr="005A1757" w:rsidTr="00104AF6">
        <w:trPr>
          <w:trHeight w:val="1403"/>
          <w:tblHeader/>
        </w:trPr>
        <w:tc>
          <w:tcPr>
            <w:tcW w:w="1846"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 пункта</w:t>
            </w:r>
          </w:p>
          <w:p w:rsidR="00104AF6" w:rsidRPr="005A1757" w:rsidRDefault="00104AF6" w:rsidP="00104AF6">
            <w:pPr>
              <w:spacing w:line="240" w:lineRule="atLeast"/>
              <w:jc w:val="center"/>
              <w:rPr>
                <w:sz w:val="24"/>
                <w:szCs w:val="24"/>
              </w:rPr>
            </w:pPr>
            <w:r w:rsidRPr="005A1757">
              <w:rPr>
                <w:sz w:val="24"/>
                <w:szCs w:val="24"/>
              </w:rPr>
              <w:t>Административного регламента</w:t>
            </w:r>
          </w:p>
        </w:tc>
        <w:tc>
          <w:tcPr>
            <w:tcW w:w="4549"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Наименование основания для отказа в выдаче дубликата уведомления в соответствии с Административным регламентом</w:t>
            </w:r>
          </w:p>
        </w:tc>
        <w:tc>
          <w:tcPr>
            <w:tcW w:w="3884"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Разъяснение причин отказа в выдаче дубликата уведомления</w:t>
            </w:r>
          </w:p>
        </w:tc>
      </w:tr>
      <w:tr w:rsidR="005A1757" w:rsidRPr="005A1757" w:rsidTr="00104AF6">
        <w:trPr>
          <w:trHeight w:val="1022"/>
        </w:trPr>
        <w:tc>
          <w:tcPr>
            <w:tcW w:w="1846" w:type="dxa"/>
            <w:tcBorders>
              <w:top w:val="single" w:sz="4" w:space="0" w:color="auto"/>
              <w:left w:val="single" w:sz="4" w:space="0" w:color="auto"/>
              <w:bottom w:val="single" w:sz="4" w:space="0" w:color="auto"/>
              <w:right w:val="single" w:sz="4" w:space="0" w:color="auto"/>
            </w:tcBorders>
            <w:hideMark/>
          </w:tcPr>
          <w:p w:rsidR="00104AF6" w:rsidRPr="005A1757" w:rsidRDefault="00945093" w:rsidP="00104AF6">
            <w:pPr>
              <w:spacing w:after="120" w:line="240" w:lineRule="atLeast"/>
              <w:jc w:val="center"/>
              <w:rPr>
                <w:sz w:val="24"/>
                <w:szCs w:val="24"/>
              </w:rPr>
            </w:pPr>
            <w:r w:rsidRPr="005A1757">
              <w:rPr>
                <w:sz w:val="24"/>
                <w:szCs w:val="24"/>
              </w:rPr>
              <w:t>П</w:t>
            </w:r>
            <w:r w:rsidR="00104AF6" w:rsidRPr="005A1757">
              <w:rPr>
                <w:sz w:val="24"/>
                <w:szCs w:val="24"/>
              </w:rPr>
              <w:t>ункт 2.</w:t>
            </w:r>
            <w:r w:rsidR="00104AF6" w:rsidRPr="005A1757">
              <w:rPr>
                <w:sz w:val="24"/>
                <w:szCs w:val="24"/>
                <w:lang w:val="en-US"/>
              </w:rPr>
              <w:t>17.3</w:t>
            </w:r>
            <w:r w:rsidR="00104AF6" w:rsidRPr="005A1757">
              <w:rPr>
                <w:sz w:val="24"/>
                <w:szCs w:val="24"/>
              </w:rPr>
              <w:t xml:space="preserve"> </w:t>
            </w:r>
          </w:p>
        </w:tc>
        <w:tc>
          <w:tcPr>
            <w:tcW w:w="4549"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120" w:line="240" w:lineRule="atLeast"/>
              <w:jc w:val="both"/>
              <w:rPr>
                <w:sz w:val="24"/>
                <w:szCs w:val="24"/>
              </w:rPr>
            </w:pPr>
            <w:r w:rsidRPr="005A1757">
              <w:rPr>
                <w:sz w:val="24"/>
                <w:szCs w:val="24"/>
              </w:rPr>
              <w:t>несоответствие заявителя кругу лиц, указанных в пункте 1.2 Административного регламента</w:t>
            </w:r>
          </w:p>
        </w:tc>
        <w:tc>
          <w:tcPr>
            <w:tcW w:w="3884" w:type="dxa"/>
            <w:tcBorders>
              <w:top w:val="single" w:sz="4" w:space="0" w:color="auto"/>
              <w:left w:val="single" w:sz="4" w:space="0" w:color="auto"/>
              <w:bottom w:val="single" w:sz="4" w:space="0" w:color="auto"/>
              <w:right w:val="single" w:sz="4" w:space="0" w:color="auto"/>
            </w:tcBorders>
            <w:hideMark/>
          </w:tcPr>
          <w:p w:rsidR="00104AF6" w:rsidRPr="005A1757" w:rsidRDefault="00945093" w:rsidP="00104AF6">
            <w:pPr>
              <w:spacing w:after="120" w:line="240" w:lineRule="atLeast"/>
              <w:jc w:val="both"/>
              <w:rPr>
                <w:sz w:val="24"/>
                <w:szCs w:val="24"/>
              </w:rPr>
            </w:pPr>
            <w:r w:rsidRPr="005A1757">
              <w:rPr>
                <w:sz w:val="24"/>
                <w:szCs w:val="24"/>
              </w:rPr>
              <w:t>у</w:t>
            </w:r>
            <w:r w:rsidR="00104AF6" w:rsidRPr="005A1757">
              <w:rPr>
                <w:sz w:val="24"/>
                <w:szCs w:val="24"/>
              </w:rPr>
              <w:t>казываются основания такого вывода</w:t>
            </w:r>
          </w:p>
        </w:tc>
      </w:tr>
    </w:tbl>
    <w:p w:rsidR="00104AF6" w:rsidRPr="005A1757" w:rsidRDefault="00104AF6" w:rsidP="00104AF6">
      <w:pPr>
        <w:widowControl w:val="0"/>
        <w:autoSpaceDE w:val="0"/>
        <w:autoSpaceDN w:val="0"/>
        <w:ind w:firstLine="708"/>
        <w:jc w:val="both"/>
      </w:pPr>
      <w:r w:rsidRPr="005A1757">
        <w:t xml:space="preserve">Вы вправе повторно обратиться с заявлением </w:t>
      </w:r>
      <w:r w:rsidRPr="005A1757">
        <w:rPr>
          <w:rFonts w:cs="Courier New"/>
        </w:rPr>
        <w:t xml:space="preserve">об исправлении допущенных опечаток и ошибок в уведомлении </w:t>
      </w:r>
      <w:r w:rsidRPr="005A1757">
        <w:t>после устранения указанных нарушений.</w:t>
      </w:r>
    </w:p>
    <w:p w:rsidR="00104AF6" w:rsidRPr="005A1757" w:rsidRDefault="00104AF6" w:rsidP="00104AF6">
      <w:pPr>
        <w:widowControl w:val="0"/>
        <w:autoSpaceDE w:val="0"/>
        <w:autoSpaceDN w:val="0"/>
        <w:ind w:firstLine="708"/>
        <w:jc w:val="both"/>
      </w:pPr>
      <w:r w:rsidRPr="005A1757">
        <w:t>Данный отказ может быть обжалован в досудебном порядке путем направления жалобы в _______________________________, а также в судебном порядке.</w:t>
      </w:r>
    </w:p>
    <w:p w:rsidR="00104AF6" w:rsidRPr="005A1757" w:rsidRDefault="00104AF6" w:rsidP="00104AF6">
      <w:pPr>
        <w:widowControl w:val="0"/>
        <w:autoSpaceDE w:val="0"/>
        <w:autoSpaceDN w:val="0"/>
        <w:ind w:firstLine="708"/>
        <w:jc w:val="both"/>
      </w:pPr>
      <w:bookmarkStart w:id="6" w:name="_Hlk127393275"/>
      <w:r w:rsidRPr="005A1757">
        <w:t>Дополнительно информируем: ____________________________________.</w:t>
      </w:r>
    </w:p>
    <w:p w:rsidR="00104AF6" w:rsidRPr="005A1757" w:rsidRDefault="00104AF6" w:rsidP="00104AF6">
      <w:pPr>
        <w:widowControl w:val="0"/>
        <w:autoSpaceDE w:val="0"/>
        <w:autoSpaceDN w:val="0"/>
        <w:ind w:firstLine="708"/>
        <w:jc w:val="center"/>
        <w:rPr>
          <w:sz w:val="20"/>
          <w:szCs w:val="20"/>
        </w:rPr>
      </w:pPr>
      <w:r w:rsidRPr="005A1757">
        <w:rPr>
          <w:sz w:val="20"/>
          <w:szCs w:val="20"/>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104AF6" w:rsidRPr="005A1757" w:rsidRDefault="00104AF6" w:rsidP="00104AF6">
      <w:pPr>
        <w:rPr>
          <w:i/>
          <w:sz w:val="20"/>
          <w:szCs w:val="20"/>
        </w:rPr>
      </w:pPr>
      <w:bookmarkStart w:id="7" w:name="_Hlk127392723"/>
      <w:bookmarkEnd w:id="6"/>
    </w:p>
    <w:p w:rsidR="00104AF6" w:rsidRPr="005A1757" w:rsidRDefault="00104AF6" w:rsidP="00104AF6">
      <w:pPr>
        <w:rPr>
          <w:i/>
          <w:sz w:val="20"/>
          <w:szCs w:val="20"/>
        </w:rPr>
      </w:pPr>
    </w:p>
    <w:p w:rsidR="00104AF6" w:rsidRPr="005A1757" w:rsidRDefault="00104AF6" w:rsidP="00104AF6">
      <w:pPr>
        <w:rPr>
          <w:i/>
          <w:sz w:val="20"/>
          <w:szCs w:val="20"/>
        </w:rPr>
      </w:pPr>
      <w:r w:rsidRPr="005A1757">
        <w:rPr>
          <w:i/>
          <w:sz w:val="20"/>
          <w:szCs w:val="20"/>
        </w:rPr>
        <w:t>*</w:t>
      </w:r>
      <w:r w:rsidRPr="005A1757">
        <w:rPr>
          <w:i/>
          <w:sz w:val="20"/>
          <w:szCs w:val="20"/>
          <w:lang w:eastAsia="en-US"/>
        </w:rPr>
        <w:t xml:space="preserve"> Дата и номер регистрации уведомления</w:t>
      </w:r>
    </w:p>
    <w:bookmarkEnd w:id="7"/>
    <w:p w:rsidR="00104AF6" w:rsidRPr="005A1757" w:rsidRDefault="00104AF6" w:rsidP="00104AF6">
      <w:pPr>
        <w:widowControl w:val="0"/>
        <w:autoSpaceDE w:val="0"/>
        <w:autoSpaceDN w:val="0"/>
        <w:ind w:firstLine="708"/>
        <w:jc w:val="both"/>
      </w:pPr>
    </w:p>
    <w:p w:rsidR="00104AF6" w:rsidRPr="005A1757" w:rsidRDefault="00104AF6" w:rsidP="000F1DD5">
      <w:pPr>
        <w:ind w:left="4536" w:right="222"/>
        <w:jc w:val="both"/>
        <w:rPr>
          <w:lang w:eastAsia="en-US"/>
        </w:rPr>
      </w:pPr>
      <w:r w:rsidRPr="005A1757">
        <w:rPr>
          <w:bCs/>
        </w:rPr>
        <w:br w:type="page"/>
      </w:r>
      <w:r w:rsidRPr="005A1757">
        <w:rPr>
          <w:lang w:eastAsia="en-US"/>
        </w:rPr>
        <w:lastRenderedPageBreak/>
        <w:t>Приложение 6 к</w:t>
      </w:r>
      <w:r w:rsidRPr="005A1757">
        <w:rPr>
          <w:spacing w:val="9"/>
          <w:lang w:eastAsia="en-US"/>
        </w:rPr>
        <w:t xml:space="preserve"> </w:t>
      </w:r>
      <w:r w:rsidRPr="005A1757">
        <w:rPr>
          <w:lang w:eastAsia="en-US"/>
        </w:rPr>
        <w:t>административному</w:t>
      </w:r>
      <w:r w:rsidRPr="005A1757">
        <w:rPr>
          <w:spacing w:val="5"/>
          <w:lang w:eastAsia="en-US"/>
        </w:rPr>
        <w:t xml:space="preserve"> </w:t>
      </w:r>
      <w:r w:rsidRPr="005A1757">
        <w:rPr>
          <w:lang w:eastAsia="en-US"/>
        </w:rPr>
        <w:t>регламенту</w:t>
      </w:r>
      <w:r w:rsidRPr="005A1757">
        <w:rPr>
          <w:spacing w:val="1"/>
          <w:lang w:eastAsia="en-US"/>
        </w:rPr>
        <w:t xml:space="preserve"> </w:t>
      </w:r>
      <w:r w:rsidRPr="005A1757">
        <w:rPr>
          <w:lang w:eastAsia="en-US"/>
        </w:rPr>
        <w:t>предоставления муниципальной</w:t>
      </w:r>
      <w:r w:rsidRPr="005A1757">
        <w:rPr>
          <w:spacing w:val="-11"/>
          <w:lang w:eastAsia="en-US"/>
        </w:rPr>
        <w:t xml:space="preserve"> </w:t>
      </w:r>
      <w:r w:rsidRPr="005A1757">
        <w:rPr>
          <w:lang w:eastAsia="en-US"/>
        </w:rPr>
        <w:t>услуги «</w:t>
      </w:r>
      <w:r w:rsidRPr="005A1757">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5A1757">
        <w:rPr>
          <w:rFonts w:eastAsia="Calibri"/>
          <w:lang w:eastAsia="en-US"/>
        </w:rPr>
        <w:t>»</w:t>
      </w:r>
    </w:p>
    <w:p w:rsidR="00104AF6" w:rsidRPr="005A1757" w:rsidRDefault="00104AF6" w:rsidP="00104AF6">
      <w:pPr>
        <w:rPr>
          <w:bCs/>
        </w:rPr>
      </w:pPr>
    </w:p>
    <w:p w:rsidR="00104AF6" w:rsidRPr="005A1757" w:rsidRDefault="00104AF6" w:rsidP="00104AF6">
      <w:pPr>
        <w:spacing w:line="240" w:lineRule="atLeast"/>
        <w:jc w:val="center"/>
        <w:rPr>
          <w:bCs/>
        </w:rPr>
      </w:pPr>
      <w:r w:rsidRPr="005A1757">
        <w:rPr>
          <w:bCs/>
        </w:rPr>
        <w:t xml:space="preserve">ЗАЯВЛЕНИЕ </w:t>
      </w:r>
    </w:p>
    <w:p w:rsidR="00104AF6" w:rsidRPr="005A1757" w:rsidRDefault="00104AF6" w:rsidP="00104AF6">
      <w:pPr>
        <w:spacing w:line="240" w:lineRule="atLeast"/>
        <w:jc w:val="center"/>
        <w:rPr>
          <w:bCs/>
        </w:rPr>
      </w:pPr>
      <w:r w:rsidRPr="005A1757">
        <w:rPr>
          <w:bCs/>
        </w:rPr>
        <w:t xml:space="preserve">об исправлении </w:t>
      </w:r>
      <w:r w:rsidRPr="005A1757">
        <w:t>допущенных опечаток и ошибок в уведомлении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w:t>
      </w:r>
      <w:r w:rsidRPr="005A1757">
        <w:rPr>
          <w:rFonts w:eastAsia="Calibri"/>
        </w:rPr>
        <w:t xml:space="preserve"> </w:t>
      </w:r>
      <w:r w:rsidR="000F1DD5" w:rsidRPr="005A1757">
        <w:t>(далее ‒</w:t>
      </w:r>
      <w:r w:rsidRPr="005A1757">
        <w:t xml:space="preserve"> уведомление)</w:t>
      </w:r>
    </w:p>
    <w:p w:rsidR="00104AF6" w:rsidRPr="005A1757" w:rsidRDefault="00104AF6" w:rsidP="00104AF6"/>
    <w:p w:rsidR="00104AF6" w:rsidRPr="005A1757" w:rsidRDefault="00104AF6" w:rsidP="00104AF6">
      <w:pPr>
        <w:jc w:val="right"/>
      </w:pPr>
      <w:r w:rsidRPr="005A1757">
        <w:t>«____» __________ 20___ г.</w:t>
      </w:r>
    </w:p>
    <w:p w:rsidR="00104AF6" w:rsidRPr="005A1757" w:rsidRDefault="00104AF6" w:rsidP="00104AF6"/>
    <w:tbl>
      <w:tblPr>
        <w:tblW w:w="9961" w:type="dxa"/>
        <w:tblBorders>
          <w:bottom w:val="single" w:sz="4" w:space="0" w:color="auto"/>
        </w:tblBorders>
        <w:tblLook w:val="04A0" w:firstRow="1" w:lastRow="0" w:firstColumn="1" w:lastColumn="0" w:noHBand="0" w:noVBand="1"/>
      </w:tblPr>
      <w:tblGrid>
        <w:gridCol w:w="9961"/>
      </w:tblGrid>
      <w:tr w:rsidR="005A1757" w:rsidRPr="005A1757" w:rsidTr="00104AF6">
        <w:trPr>
          <w:trHeight w:val="126"/>
        </w:trPr>
        <w:tc>
          <w:tcPr>
            <w:tcW w:w="9961" w:type="dxa"/>
            <w:tcBorders>
              <w:top w:val="nil"/>
              <w:left w:val="nil"/>
              <w:bottom w:val="single" w:sz="4" w:space="0" w:color="auto"/>
              <w:right w:val="nil"/>
            </w:tcBorders>
            <w:hideMark/>
          </w:tcPr>
          <w:p w:rsidR="00104AF6" w:rsidRPr="005A1757" w:rsidRDefault="00104AF6" w:rsidP="00104AF6">
            <w:pPr>
              <w:spacing w:line="240" w:lineRule="atLeast"/>
              <w:jc w:val="center"/>
            </w:pPr>
            <w:r w:rsidRPr="005A1757">
              <w:t>Администрация Нижневартовского района</w:t>
            </w:r>
          </w:p>
        </w:tc>
      </w:tr>
    </w:tbl>
    <w:p w:rsidR="00104AF6" w:rsidRPr="005A1757" w:rsidRDefault="00104AF6" w:rsidP="00104AF6">
      <w:pPr>
        <w:spacing w:line="240" w:lineRule="atLeast"/>
        <w:jc w:val="center"/>
        <w:rPr>
          <w:sz w:val="20"/>
          <w:szCs w:val="24"/>
        </w:rPr>
      </w:pPr>
      <w:r w:rsidRPr="005A1757">
        <w:rPr>
          <w:sz w:val="20"/>
          <w:szCs w:val="24"/>
        </w:rPr>
        <w:t>(наименование уполномоченного на выдачу разрешений на строительство органа местного самоуправления)</w:t>
      </w:r>
    </w:p>
    <w:p w:rsidR="00104AF6" w:rsidRPr="005A1757" w:rsidRDefault="00104AF6" w:rsidP="00104AF6">
      <w:pPr>
        <w:spacing w:line="240" w:lineRule="atLeast"/>
        <w:jc w:val="center"/>
        <w:rPr>
          <w:sz w:val="20"/>
          <w:szCs w:val="24"/>
        </w:rPr>
      </w:pPr>
    </w:p>
    <w:p w:rsidR="00104AF6" w:rsidRPr="005A1757" w:rsidRDefault="00104AF6" w:rsidP="00104AF6">
      <w:pPr>
        <w:spacing w:line="240" w:lineRule="atLeast"/>
        <w:ind w:firstLine="709"/>
      </w:pPr>
      <w:r w:rsidRPr="005A1757">
        <w:t>Прошу исправить допущенную опечатку / ошибку в уведомлении.</w:t>
      </w:r>
    </w:p>
    <w:p w:rsidR="00104AF6" w:rsidRPr="005A1757" w:rsidRDefault="00945093" w:rsidP="00945093">
      <w:pPr>
        <w:spacing w:line="240" w:lineRule="atLeast"/>
        <w:jc w:val="center"/>
      </w:pPr>
      <w:r w:rsidRPr="005A1757">
        <w:t xml:space="preserve">1. </w:t>
      </w:r>
      <w:r w:rsidR="00104AF6" w:rsidRPr="005A1757">
        <w:t>Сведения о застройщике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5144"/>
        <w:gridCol w:w="3396"/>
      </w:tblGrid>
      <w:tr w:rsidR="005A1757" w:rsidRPr="005A1757"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center"/>
              <w:rPr>
                <w:sz w:val="24"/>
                <w:szCs w:val="24"/>
              </w:rPr>
            </w:pPr>
            <w:r w:rsidRPr="005A1757">
              <w:rPr>
                <w:sz w:val="24"/>
                <w:szCs w:val="24"/>
              </w:rPr>
              <w:t>1.1.</w:t>
            </w:r>
          </w:p>
        </w:tc>
        <w:tc>
          <w:tcPr>
            <w:tcW w:w="5429"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both"/>
              <w:rPr>
                <w:sz w:val="24"/>
                <w:szCs w:val="24"/>
              </w:rPr>
            </w:pPr>
            <w:r w:rsidRPr="005A1757">
              <w:rPr>
                <w:sz w:val="24"/>
                <w:szCs w:val="24"/>
              </w:rPr>
              <w:t>Сведения о физическом лице, в случае если застройщиком является физическое лицо:</w:t>
            </w:r>
          </w:p>
        </w:tc>
        <w:tc>
          <w:tcPr>
            <w:tcW w:w="3727"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after="80" w:line="240" w:lineRule="atLeast"/>
              <w:rPr>
                <w:sz w:val="24"/>
                <w:szCs w:val="24"/>
              </w:rPr>
            </w:pPr>
          </w:p>
        </w:tc>
      </w:tr>
      <w:tr w:rsidR="005A1757" w:rsidRPr="005A1757"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center"/>
              <w:rPr>
                <w:sz w:val="24"/>
                <w:szCs w:val="24"/>
              </w:rPr>
            </w:pPr>
            <w:r w:rsidRPr="005A1757">
              <w:rPr>
                <w:sz w:val="24"/>
                <w:szCs w:val="24"/>
              </w:rPr>
              <w:t>1.1.1.</w:t>
            </w:r>
          </w:p>
        </w:tc>
        <w:tc>
          <w:tcPr>
            <w:tcW w:w="5429"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both"/>
              <w:rPr>
                <w:sz w:val="24"/>
                <w:szCs w:val="24"/>
              </w:rPr>
            </w:pPr>
            <w:r w:rsidRPr="005A1757">
              <w:rPr>
                <w:sz w:val="24"/>
                <w:szCs w:val="24"/>
              </w:rPr>
              <w:t>Фамилия, имя, отчество (при наличии)</w:t>
            </w:r>
          </w:p>
        </w:tc>
        <w:tc>
          <w:tcPr>
            <w:tcW w:w="3727"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after="80" w:line="240" w:lineRule="atLeast"/>
              <w:rPr>
                <w:sz w:val="24"/>
                <w:szCs w:val="24"/>
              </w:rPr>
            </w:pPr>
          </w:p>
        </w:tc>
      </w:tr>
      <w:tr w:rsidR="005A1757" w:rsidRPr="005A1757"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center"/>
              <w:rPr>
                <w:sz w:val="24"/>
                <w:szCs w:val="24"/>
              </w:rPr>
            </w:pPr>
            <w:r w:rsidRPr="005A1757">
              <w:rPr>
                <w:sz w:val="24"/>
                <w:szCs w:val="24"/>
              </w:rPr>
              <w:t>1.1.2.</w:t>
            </w:r>
          </w:p>
        </w:tc>
        <w:tc>
          <w:tcPr>
            <w:tcW w:w="5429"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both"/>
              <w:rPr>
                <w:sz w:val="24"/>
                <w:szCs w:val="24"/>
              </w:rPr>
            </w:pPr>
            <w:r w:rsidRPr="005A1757">
              <w:rPr>
                <w:sz w:val="24"/>
                <w:szCs w:val="24"/>
              </w:rPr>
              <w:t xml:space="preserve">Реквизиты документа, удостоверяющего личность </w:t>
            </w:r>
            <w:r w:rsidRPr="005A1757">
              <w:rPr>
                <w:sz w:val="24"/>
              </w:rPr>
              <w:t>(не указываются в случае, если застройщик является индивидуальным предпринимателем)</w:t>
            </w:r>
          </w:p>
        </w:tc>
        <w:tc>
          <w:tcPr>
            <w:tcW w:w="3727"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after="80" w:line="240" w:lineRule="atLeast"/>
              <w:rPr>
                <w:sz w:val="24"/>
                <w:szCs w:val="24"/>
              </w:rPr>
            </w:pPr>
          </w:p>
        </w:tc>
      </w:tr>
      <w:tr w:rsidR="005A1757" w:rsidRPr="005A1757"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center"/>
              <w:rPr>
                <w:sz w:val="24"/>
                <w:szCs w:val="24"/>
              </w:rPr>
            </w:pPr>
            <w:r w:rsidRPr="005A1757">
              <w:rPr>
                <w:sz w:val="24"/>
                <w:szCs w:val="24"/>
              </w:rPr>
              <w:t>1.1.3.</w:t>
            </w:r>
          </w:p>
        </w:tc>
        <w:tc>
          <w:tcPr>
            <w:tcW w:w="5429"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both"/>
              <w:rPr>
                <w:sz w:val="24"/>
                <w:szCs w:val="24"/>
              </w:rPr>
            </w:pPr>
            <w:r w:rsidRPr="005A1757">
              <w:rPr>
                <w:sz w:val="24"/>
                <w:szCs w:val="24"/>
              </w:rPr>
              <w:t xml:space="preserve">Основной государственный регистрационный номер индивидуального предпринимателя </w:t>
            </w:r>
            <w:r w:rsidRPr="005A1757">
              <w:rPr>
                <w:sz w:val="24"/>
              </w:rPr>
              <w:t>(в случае если застройщик является индивидуальным предпринимателем)</w:t>
            </w:r>
          </w:p>
        </w:tc>
        <w:tc>
          <w:tcPr>
            <w:tcW w:w="3727"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after="80" w:line="240" w:lineRule="atLeast"/>
              <w:rPr>
                <w:sz w:val="24"/>
                <w:szCs w:val="24"/>
              </w:rPr>
            </w:pPr>
          </w:p>
        </w:tc>
      </w:tr>
      <w:tr w:rsidR="005A1757" w:rsidRPr="005A1757"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center"/>
              <w:rPr>
                <w:sz w:val="24"/>
                <w:szCs w:val="24"/>
              </w:rPr>
            </w:pPr>
            <w:r w:rsidRPr="005A1757">
              <w:rPr>
                <w:sz w:val="24"/>
                <w:szCs w:val="24"/>
              </w:rPr>
              <w:t>1.2.</w:t>
            </w:r>
          </w:p>
        </w:tc>
        <w:tc>
          <w:tcPr>
            <w:tcW w:w="5429"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both"/>
              <w:rPr>
                <w:sz w:val="24"/>
                <w:szCs w:val="24"/>
              </w:rPr>
            </w:pPr>
            <w:r w:rsidRPr="005A1757">
              <w:rPr>
                <w:sz w:val="24"/>
                <w:szCs w:val="24"/>
              </w:rPr>
              <w:t xml:space="preserve">Сведения о юридическом лице </w:t>
            </w:r>
            <w:r w:rsidRPr="005A1757">
              <w:rPr>
                <w:sz w:val="24"/>
              </w:rPr>
              <w:t>(в случае если застройщиком является юридическое лицо)</w:t>
            </w:r>
            <w:r w:rsidRPr="005A1757">
              <w:rPr>
                <w:sz w:val="24"/>
                <w:szCs w:val="24"/>
              </w:rPr>
              <w:t>:</w:t>
            </w:r>
          </w:p>
        </w:tc>
        <w:tc>
          <w:tcPr>
            <w:tcW w:w="3727"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after="80" w:line="240" w:lineRule="atLeast"/>
              <w:rPr>
                <w:sz w:val="24"/>
                <w:szCs w:val="24"/>
              </w:rPr>
            </w:pPr>
          </w:p>
        </w:tc>
      </w:tr>
      <w:tr w:rsidR="005A1757" w:rsidRPr="005A1757"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center"/>
              <w:rPr>
                <w:sz w:val="24"/>
                <w:szCs w:val="24"/>
              </w:rPr>
            </w:pPr>
            <w:r w:rsidRPr="005A1757">
              <w:rPr>
                <w:sz w:val="24"/>
                <w:szCs w:val="24"/>
              </w:rPr>
              <w:t>1.2.1.</w:t>
            </w:r>
          </w:p>
        </w:tc>
        <w:tc>
          <w:tcPr>
            <w:tcW w:w="5429"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both"/>
              <w:rPr>
                <w:sz w:val="24"/>
                <w:szCs w:val="24"/>
              </w:rPr>
            </w:pPr>
            <w:r w:rsidRPr="005A1757">
              <w:rPr>
                <w:sz w:val="24"/>
                <w:szCs w:val="24"/>
              </w:rPr>
              <w:t>Полное наименование</w:t>
            </w:r>
          </w:p>
        </w:tc>
        <w:tc>
          <w:tcPr>
            <w:tcW w:w="3727"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after="80" w:line="240" w:lineRule="atLeast"/>
              <w:rPr>
                <w:sz w:val="24"/>
                <w:szCs w:val="24"/>
              </w:rPr>
            </w:pPr>
          </w:p>
        </w:tc>
      </w:tr>
      <w:tr w:rsidR="005A1757" w:rsidRPr="005A1757"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center"/>
              <w:rPr>
                <w:sz w:val="24"/>
                <w:szCs w:val="24"/>
              </w:rPr>
            </w:pPr>
            <w:r w:rsidRPr="005A1757">
              <w:rPr>
                <w:sz w:val="24"/>
                <w:szCs w:val="24"/>
              </w:rPr>
              <w:t>1.2.2.</w:t>
            </w:r>
          </w:p>
        </w:tc>
        <w:tc>
          <w:tcPr>
            <w:tcW w:w="5429"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80" w:line="240" w:lineRule="atLeast"/>
              <w:jc w:val="both"/>
              <w:rPr>
                <w:sz w:val="24"/>
                <w:szCs w:val="24"/>
              </w:rPr>
            </w:pPr>
            <w:r w:rsidRPr="005A1757">
              <w:rPr>
                <w:sz w:val="24"/>
                <w:szCs w:val="24"/>
              </w:rPr>
              <w:t>Основной государственный регистрационный номер</w:t>
            </w:r>
          </w:p>
        </w:tc>
        <w:tc>
          <w:tcPr>
            <w:tcW w:w="3727"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after="80" w:line="240" w:lineRule="atLeast"/>
              <w:rPr>
                <w:sz w:val="24"/>
                <w:szCs w:val="24"/>
              </w:rPr>
            </w:pPr>
          </w:p>
        </w:tc>
      </w:tr>
      <w:tr w:rsidR="00104AF6" w:rsidRPr="005A1757" w:rsidTr="00104AF6">
        <w:tc>
          <w:tcPr>
            <w:tcW w:w="1123"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line="240" w:lineRule="atLeast"/>
              <w:jc w:val="center"/>
              <w:rPr>
                <w:sz w:val="24"/>
                <w:szCs w:val="24"/>
              </w:rPr>
            </w:pPr>
            <w:r w:rsidRPr="005A1757">
              <w:rPr>
                <w:sz w:val="24"/>
                <w:szCs w:val="24"/>
              </w:rPr>
              <w:t>1.2.3.</w:t>
            </w:r>
          </w:p>
        </w:tc>
        <w:tc>
          <w:tcPr>
            <w:tcW w:w="5429"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line="240" w:lineRule="atLeast"/>
              <w:jc w:val="both"/>
              <w:rPr>
                <w:sz w:val="24"/>
                <w:szCs w:val="24"/>
              </w:rPr>
            </w:pPr>
            <w:r w:rsidRPr="005A1757">
              <w:rPr>
                <w:sz w:val="24"/>
                <w:szCs w:val="24"/>
              </w:rPr>
              <w:t>Идентификационный номер налогоплательщика - юридического лица</w:t>
            </w:r>
            <w:r w:rsidRPr="005A1757">
              <w:rPr>
                <w:sz w:val="24"/>
              </w:rPr>
              <w:t xml:space="preserve"> (не указывается в случае, если застройщиком является иностранное юридическое лицо)</w:t>
            </w:r>
          </w:p>
        </w:tc>
        <w:tc>
          <w:tcPr>
            <w:tcW w:w="3727"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rPr>
                <w:sz w:val="24"/>
                <w:szCs w:val="24"/>
              </w:rPr>
            </w:pPr>
          </w:p>
        </w:tc>
      </w:tr>
    </w:tbl>
    <w:p w:rsidR="00104AF6" w:rsidRPr="005A1757" w:rsidRDefault="00104AF6" w:rsidP="00945093">
      <w:pPr>
        <w:spacing w:line="240" w:lineRule="exact"/>
        <w:rPr>
          <w:sz w:val="24"/>
          <w:szCs w:val="24"/>
        </w:rPr>
      </w:pPr>
    </w:p>
    <w:p w:rsidR="00945093" w:rsidRPr="005A1757" w:rsidRDefault="00945093" w:rsidP="00945093">
      <w:pPr>
        <w:spacing w:line="240" w:lineRule="exact"/>
        <w:rPr>
          <w:sz w:val="24"/>
          <w:szCs w:val="24"/>
        </w:rPr>
      </w:pPr>
    </w:p>
    <w:p w:rsidR="00945093" w:rsidRPr="005A1757" w:rsidRDefault="00945093" w:rsidP="00945093">
      <w:pPr>
        <w:spacing w:line="240" w:lineRule="exact"/>
        <w:rPr>
          <w:sz w:val="24"/>
          <w:szCs w:val="24"/>
        </w:rPr>
      </w:pPr>
    </w:p>
    <w:p w:rsidR="00104AF6" w:rsidRPr="005A1757" w:rsidRDefault="00945093" w:rsidP="00945093">
      <w:pPr>
        <w:spacing w:line="240" w:lineRule="atLeast"/>
        <w:jc w:val="center"/>
      </w:pPr>
      <w:r w:rsidRPr="005A1757">
        <w:lastRenderedPageBreak/>
        <w:t xml:space="preserve">2. </w:t>
      </w:r>
      <w:r w:rsidR="00104AF6" w:rsidRPr="005A1757">
        <w:t>Сведения о выданном уведомлении, содержащем опечатку / ошибку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4847"/>
        <w:gridCol w:w="1730"/>
        <w:gridCol w:w="2005"/>
      </w:tblGrid>
      <w:tr w:rsidR="005A1757" w:rsidRPr="005A1757" w:rsidTr="00104AF6">
        <w:tc>
          <w:tcPr>
            <w:tcW w:w="1124"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w:t>
            </w:r>
          </w:p>
        </w:tc>
        <w:tc>
          <w:tcPr>
            <w:tcW w:w="5272"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Орган, выдавший уведомление</w:t>
            </w:r>
          </w:p>
        </w:tc>
        <w:tc>
          <w:tcPr>
            <w:tcW w:w="1786"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Номер документа</w:t>
            </w:r>
          </w:p>
        </w:tc>
        <w:tc>
          <w:tcPr>
            <w:tcW w:w="2097"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Дата документа</w:t>
            </w:r>
          </w:p>
        </w:tc>
      </w:tr>
      <w:tr w:rsidR="00104AF6" w:rsidRPr="005A1757" w:rsidTr="00104AF6">
        <w:tc>
          <w:tcPr>
            <w:tcW w:w="1124"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jc w:val="center"/>
              <w:rPr>
                <w:sz w:val="24"/>
                <w:szCs w:val="24"/>
              </w:rPr>
            </w:pPr>
          </w:p>
        </w:tc>
        <w:tc>
          <w:tcPr>
            <w:tcW w:w="5272"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rPr>
                <w:sz w:val="24"/>
                <w:szCs w:val="24"/>
              </w:rPr>
            </w:pPr>
          </w:p>
        </w:tc>
        <w:tc>
          <w:tcPr>
            <w:tcW w:w="1786"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rPr>
                <w:sz w:val="24"/>
                <w:szCs w:val="24"/>
              </w:rPr>
            </w:pPr>
          </w:p>
        </w:tc>
        <w:tc>
          <w:tcPr>
            <w:tcW w:w="2097"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rPr>
                <w:sz w:val="24"/>
                <w:szCs w:val="24"/>
              </w:rPr>
            </w:pPr>
          </w:p>
        </w:tc>
      </w:tr>
    </w:tbl>
    <w:p w:rsidR="00104AF6" w:rsidRPr="005A1757" w:rsidRDefault="00104AF6" w:rsidP="00104AF6">
      <w:pPr>
        <w:spacing w:line="240" w:lineRule="exact"/>
        <w:jc w:val="center"/>
      </w:pPr>
    </w:p>
    <w:p w:rsidR="00104AF6" w:rsidRPr="005A1757" w:rsidRDefault="00945093" w:rsidP="00945093">
      <w:pPr>
        <w:spacing w:line="240" w:lineRule="atLeast"/>
        <w:jc w:val="center"/>
      </w:pPr>
      <w:r w:rsidRPr="005A1757">
        <w:t xml:space="preserve">3. </w:t>
      </w:r>
      <w:r w:rsidR="00104AF6" w:rsidRPr="005A1757">
        <w:t>Обоснование для внесения исправлений в уведомление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523"/>
        <w:gridCol w:w="2522"/>
        <w:gridCol w:w="3604"/>
      </w:tblGrid>
      <w:tr w:rsidR="005A1757" w:rsidRPr="005A1757" w:rsidTr="00104AF6">
        <w:tc>
          <w:tcPr>
            <w:tcW w:w="1062"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sz w:val="24"/>
                <w:szCs w:val="24"/>
              </w:rPr>
            </w:pPr>
            <w:r w:rsidRPr="005A1757">
              <w:rPr>
                <w:sz w:val="24"/>
                <w:szCs w:val="24"/>
              </w:rPr>
              <w:t>№</w:t>
            </w:r>
          </w:p>
        </w:tc>
        <w:tc>
          <w:tcPr>
            <w:tcW w:w="2667"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line="240" w:lineRule="atLeast"/>
              <w:jc w:val="center"/>
              <w:rPr>
                <w:sz w:val="24"/>
                <w:szCs w:val="24"/>
              </w:rPr>
            </w:pPr>
            <w:r w:rsidRPr="005A1757">
              <w:rPr>
                <w:sz w:val="24"/>
              </w:rPr>
              <w:t>Данные (сведения), указанные в уведомлении</w:t>
            </w:r>
          </w:p>
        </w:tc>
        <w:tc>
          <w:tcPr>
            <w:tcW w:w="2666" w:type="dxa"/>
            <w:tcBorders>
              <w:top w:val="single" w:sz="4" w:space="0" w:color="auto"/>
              <w:left w:val="single" w:sz="4" w:space="0" w:color="auto"/>
              <w:bottom w:val="single" w:sz="4" w:space="0" w:color="auto"/>
              <w:right w:val="single" w:sz="4" w:space="0" w:color="auto"/>
            </w:tcBorders>
            <w:vAlign w:val="center"/>
            <w:hideMark/>
          </w:tcPr>
          <w:p w:rsidR="00104AF6" w:rsidRPr="005A1757" w:rsidRDefault="00104AF6" w:rsidP="00104AF6">
            <w:pPr>
              <w:spacing w:line="240" w:lineRule="atLeast"/>
              <w:jc w:val="center"/>
              <w:rPr>
                <w:b/>
                <w:sz w:val="24"/>
                <w:szCs w:val="24"/>
              </w:rPr>
            </w:pPr>
            <w:r w:rsidRPr="005A1757">
              <w:rPr>
                <w:sz w:val="24"/>
              </w:rPr>
              <w:t>Данные (сведения), которые необходимо указать в уведомлении</w:t>
            </w:r>
          </w:p>
        </w:tc>
        <w:tc>
          <w:tcPr>
            <w:tcW w:w="3884"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line="240" w:lineRule="atLeast"/>
              <w:jc w:val="center"/>
              <w:rPr>
                <w:sz w:val="24"/>
              </w:rPr>
            </w:pPr>
            <w:r w:rsidRPr="005A1757">
              <w:rPr>
                <w:sz w:val="24"/>
              </w:rPr>
              <w:t>Обоснование с указанием реквизита (-</w:t>
            </w:r>
            <w:proofErr w:type="spellStart"/>
            <w:r w:rsidRPr="005A1757">
              <w:rPr>
                <w:sz w:val="24"/>
              </w:rPr>
              <w:t>ов</w:t>
            </w:r>
            <w:proofErr w:type="spellEnd"/>
            <w:r w:rsidRPr="005A1757">
              <w:rPr>
                <w:sz w:val="24"/>
              </w:rPr>
              <w:t>) документа (-</w:t>
            </w:r>
            <w:proofErr w:type="spellStart"/>
            <w:r w:rsidRPr="005A1757">
              <w:rPr>
                <w:sz w:val="24"/>
              </w:rPr>
              <w:t>ов</w:t>
            </w:r>
            <w:proofErr w:type="spellEnd"/>
            <w:r w:rsidRPr="005A1757">
              <w:rPr>
                <w:sz w:val="24"/>
              </w:rPr>
              <w:t>), документации, на основании которых принималось решение о выдаче уведомления</w:t>
            </w:r>
          </w:p>
        </w:tc>
      </w:tr>
      <w:tr w:rsidR="005A1757" w:rsidRPr="005A1757" w:rsidTr="00104AF6">
        <w:tc>
          <w:tcPr>
            <w:tcW w:w="1062"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jc w:val="center"/>
              <w:rPr>
                <w:sz w:val="24"/>
                <w:szCs w:val="24"/>
              </w:rPr>
            </w:pPr>
          </w:p>
        </w:tc>
        <w:tc>
          <w:tcPr>
            <w:tcW w:w="2667"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rPr>
                <w:sz w:val="24"/>
                <w:szCs w:val="24"/>
              </w:rPr>
            </w:pPr>
          </w:p>
        </w:tc>
        <w:tc>
          <w:tcPr>
            <w:tcW w:w="2666"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rPr>
                <w:sz w:val="24"/>
                <w:szCs w:val="24"/>
              </w:rPr>
            </w:pPr>
          </w:p>
        </w:tc>
        <w:tc>
          <w:tcPr>
            <w:tcW w:w="3884"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line="240" w:lineRule="atLeast"/>
              <w:rPr>
                <w:sz w:val="24"/>
                <w:szCs w:val="24"/>
              </w:rPr>
            </w:pPr>
          </w:p>
        </w:tc>
      </w:tr>
    </w:tbl>
    <w:p w:rsidR="00104AF6" w:rsidRPr="005A1757" w:rsidRDefault="00104AF6" w:rsidP="00104AF6">
      <w:pPr>
        <w:tabs>
          <w:tab w:val="right" w:pos="9071"/>
        </w:tabs>
        <w:rPr>
          <w:u w:val="single"/>
        </w:rPr>
      </w:pPr>
      <w:bookmarkStart w:id="8" w:name="_Hlk127392486"/>
      <w:r w:rsidRPr="005A1757">
        <w:t>Приложение: ________________________________________________________</w:t>
      </w:r>
    </w:p>
    <w:p w:rsidR="00104AF6" w:rsidRPr="005A1757" w:rsidRDefault="00104AF6" w:rsidP="00104AF6">
      <w:pPr>
        <w:tabs>
          <w:tab w:val="right" w:pos="9071"/>
        </w:tabs>
        <w:rPr>
          <w:u w:val="single"/>
        </w:rPr>
      </w:pPr>
      <w:r w:rsidRPr="005A1757">
        <w:t>Номер телефона и адрес электронной почты для связи: ____________________</w:t>
      </w:r>
    </w:p>
    <w:p w:rsidR="00104AF6" w:rsidRPr="005A1757" w:rsidRDefault="00104AF6" w:rsidP="00104AF6">
      <w:r w:rsidRPr="005A1757">
        <w:t>Результат рассмотрения настоящего заявления прошу: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3"/>
        <w:gridCol w:w="1106"/>
      </w:tblGrid>
      <w:tr w:rsidR="005A1757" w:rsidRPr="005A1757" w:rsidTr="00104AF6">
        <w:tc>
          <w:tcPr>
            <w:tcW w:w="9039" w:type="dxa"/>
            <w:tcBorders>
              <w:top w:val="single" w:sz="4" w:space="0" w:color="auto"/>
              <w:left w:val="single" w:sz="4" w:space="0" w:color="auto"/>
              <w:bottom w:val="single" w:sz="4" w:space="0" w:color="auto"/>
              <w:right w:val="single" w:sz="4" w:space="0" w:color="auto"/>
            </w:tcBorders>
            <w:hideMark/>
          </w:tcPr>
          <w:bookmarkEnd w:id="8"/>
          <w:p w:rsidR="00104AF6" w:rsidRPr="005A1757" w:rsidRDefault="00104AF6" w:rsidP="00104AF6">
            <w:pPr>
              <w:spacing w:after="120" w:line="240" w:lineRule="atLeast"/>
              <w:jc w:val="both"/>
              <w:rPr>
                <w:i/>
                <w:sz w:val="24"/>
                <w:szCs w:val="24"/>
              </w:rPr>
            </w:pPr>
            <w:r w:rsidRPr="005A1757">
              <w:rPr>
                <w:sz w:val="24"/>
                <w:szCs w:val="24"/>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 / в региональном портале государственных и муниципальных услуг</w:t>
            </w:r>
          </w:p>
        </w:tc>
        <w:tc>
          <w:tcPr>
            <w:tcW w:w="1240"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after="120" w:line="240" w:lineRule="atLeast"/>
              <w:rPr>
                <w:sz w:val="24"/>
                <w:szCs w:val="24"/>
              </w:rPr>
            </w:pPr>
          </w:p>
        </w:tc>
      </w:tr>
      <w:tr w:rsidR="005A1757" w:rsidRPr="005A1757" w:rsidTr="00104AF6">
        <w:tc>
          <w:tcPr>
            <w:tcW w:w="9039"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120" w:line="240" w:lineRule="atLeast"/>
              <w:jc w:val="both"/>
              <w:rPr>
                <w:sz w:val="24"/>
                <w:szCs w:val="24"/>
              </w:rPr>
            </w:pPr>
            <w:r w:rsidRPr="005A1757">
              <w:rPr>
                <w:sz w:val="24"/>
                <w:szCs w:val="24"/>
              </w:rPr>
              <w:t>выдать</w:t>
            </w:r>
            <w:r w:rsidRPr="005A1757">
              <w:rPr>
                <w:bCs/>
                <w:sz w:val="24"/>
                <w:szCs w:val="24"/>
              </w:rPr>
              <w:t xml:space="preserve"> на бумажном носителе</w:t>
            </w:r>
            <w:r w:rsidRPr="005A1757">
              <w:rPr>
                <w:sz w:val="24"/>
                <w:szCs w:val="24"/>
              </w:rPr>
              <w:t xml:space="preserve"> при личном обращении </w:t>
            </w:r>
            <w:r w:rsidRPr="005A1757">
              <w:rPr>
                <w:bCs/>
                <w:sz w:val="24"/>
                <w:szCs w:val="24"/>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5A1757">
              <w:rPr>
                <w:sz w:val="24"/>
                <w:szCs w:val="24"/>
              </w:rPr>
              <w:t xml:space="preserve"> расположенном по адресу: _________________________________________</w:t>
            </w:r>
          </w:p>
        </w:tc>
        <w:tc>
          <w:tcPr>
            <w:tcW w:w="1240"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after="120" w:line="240" w:lineRule="atLeast"/>
              <w:rPr>
                <w:sz w:val="24"/>
                <w:szCs w:val="24"/>
              </w:rPr>
            </w:pPr>
          </w:p>
        </w:tc>
      </w:tr>
      <w:tr w:rsidR="005A1757" w:rsidRPr="005A1757" w:rsidTr="00104AF6">
        <w:tc>
          <w:tcPr>
            <w:tcW w:w="9039" w:type="dxa"/>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after="120" w:line="240" w:lineRule="atLeast"/>
              <w:jc w:val="both"/>
              <w:rPr>
                <w:sz w:val="24"/>
                <w:szCs w:val="24"/>
              </w:rPr>
            </w:pPr>
            <w:r w:rsidRPr="005A1757">
              <w:rPr>
                <w:sz w:val="24"/>
                <w:szCs w:val="24"/>
              </w:rPr>
              <w:t xml:space="preserve">направить </w:t>
            </w:r>
            <w:r w:rsidRPr="005A1757">
              <w:rPr>
                <w:bCs/>
                <w:sz w:val="24"/>
                <w:szCs w:val="24"/>
              </w:rPr>
              <w:t>на бумажном носителе</w:t>
            </w:r>
            <w:r w:rsidRPr="005A1757">
              <w:rPr>
                <w:sz w:val="24"/>
                <w:szCs w:val="24"/>
              </w:rPr>
              <w:t xml:space="preserve"> на почтовый адрес: ________________________</w:t>
            </w:r>
          </w:p>
        </w:tc>
        <w:tc>
          <w:tcPr>
            <w:tcW w:w="1240" w:type="dxa"/>
            <w:tcBorders>
              <w:top w:val="single" w:sz="4" w:space="0" w:color="auto"/>
              <w:left w:val="single" w:sz="4" w:space="0" w:color="auto"/>
              <w:bottom w:val="single" w:sz="4" w:space="0" w:color="auto"/>
              <w:right w:val="single" w:sz="4" w:space="0" w:color="auto"/>
            </w:tcBorders>
          </w:tcPr>
          <w:p w:rsidR="00104AF6" w:rsidRPr="005A1757" w:rsidRDefault="00104AF6" w:rsidP="00104AF6">
            <w:pPr>
              <w:spacing w:after="120" w:line="240" w:lineRule="atLeast"/>
              <w:rPr>
                <w:sz w:val="24"/>
                <w:szCs w:val="24"/>
              </w:rPr>
            </w:pPr>
          </w:p>
        </w:tc>
      </w:tr>
      <w:tr w:rsidR="00104AF6" w:rsidRPr="005A1757" w:rsidTr="00104AF6">
        <w:tc>
          <w:tcPr>
            <w:tcW w:w="10279" w:type="dxa"/>
            <w:gridSpan w:val="2"/>
            <w:tcBorders>
              <w:top w:val="single" w:sz="4" w:space="0" w:color="auto"/>
              <w:left w:val="single" w:sz="4" w:space="0" w:color="auto"/>
              <w:bottom w:val="single" w:sz="4" w:space="0" w:color="auto"/>
              <w:right w:val="single" w:sz="4" w:space="0" w:color="auto"/>
            </w:tcBorders>
            <w:hideMark/>
          </w:tcPr>
          <w:p w:rsidR="00104AF6" w:rsidRPr="005A1757" w:rsidRDefault="00104AF6" w:rsidP="00104AF6">
            <w:pPr>
              <w:spacing w:line="240" w:lineRule="atLeast"/>
              <w:jc w:val="center"/>
              <w:rPr>
                <w:i/>
                <w:sz w:val="20"/>
                <w:szCs w:val="20"/>
              </w:rPr>
            </w:pPr>
            <w:r w:rsidRPr="005A1757">
              <w:rPr>
                <w:i/>
                <w:sz w:val="20"/>
                <w:szCs w:val="20"/>
              </w:rPr>
              <w:t>Указывается один из перечисленных способов</w:t>
            </w:r>
          </w:p>
        </w:tc>
      </w:tr>
    </w:tbl>
    <w:p w:rsidR="00104AF6" w:rsidRPr="005A1757" w:rsidRDefault="00104AF6" w:rsidP="00104AF6">
      <w:pPr>
        <w:rPr>
          <w:sz w:val="24"/>
          <w:szCs w:val="24"/>
        </w:rPr>
      </w:pPr>
    </w:p>
    <w:tbl>
      <w:tblPr>
        <w:tblW w:w="0" w:type="auto"/>
        <w:tblCellMar>
          <w:left w:w="28" w:type="dxa"/>
          <w:right w:w="28" w:type="dxa"/>
        </w:tblCellMar>
        <w:tblLook w:val="04A0" w:firstRow="1" w:lastRow="0" w:firstColumn="1" w:lastColumn="0" w:noHBand="0" w:noVBand="1"/>
      </w:tblPr>
      <w:tblGrid>
        <w:gridCol w:w="2492"/>
        <w:gridCol w:w="388"/>
        <w:gridCol w:w="1704"/>
        <w:gridCol w:w="659"/>
        <w:gridCol w:w="422"/>
        <w:gridCol w:w="3974"/>
      </w:tblGrid>
      <w:tr w:rsidR="005A1757" w:rsidRPr="005A1757" w:rsidTr="00104AF6">
        <w:trPr>
          <w:trHeight w:val="152"/>
        </w:trPr>
        <w:tc>
          <w:tcPr>
            <w:tcW w:w="2510" w:type="dxa"/>
            <w:vAlign w:val="bottom"/>
          </w:tcPr>
          <w:p w:rsidR="00104AF6" w:rsidRPr="005A1757" w:rsidRDefault="00104AF6" w:rsidP="00104AF6">
            <w:pPr>
              <w:rPr>
                <w:sz w:val="24"/>
                <w:szCs w:val="24"/>
              </w:rPr>
            </w:pPr>
            <w:bookmarkStart w:id="9" w:name="_Hlk127392403"/>
          </w:p>
        </w:tc>
        <w:tc>
          <w:tcPr>
            <w:tcW w:w="390" w:type="dxa"/>
            <w:vAlign w:val="bottom"/>
          </w:tcPr>
          <w:p w:rsidR="00104AF6" w:rsidRPr="005A1757" w:rsidRDefault="00104AF6" w:rsidP="00104AF6">
            <w:pPr>
              <w:rPr>
                <w:sz w:val="24"/>
                <w:szCs w:val="24"/>
              </w:rPr>
            </w:pPr>
          </w:p>
        </w:tc>
        <w:tc>
          <w:tcPr>
            <w:tcW w:w="1711" w:type="dxa"/>
            <w:tcBorders>
              <w:top w:val="nil"/>
              <w:left w:val="nil"/>
              <w:bottom w:val="single" w:sz="4" w:space="0" w:color="auto"/>
              <w:right w:val="nil"/>
            </w:tcBorders>
          </w:tcPr>
          <w:p w:rsidR="00104AF6" w:rsidRPr="005A1757" w:rsidRDefault="00104AF6" w:rsidP="00104AF6">
            <w:pPr>
              <w:rPr>
                <w:sz w:val="24"/>
                <w:szCs w:val="24"/>
              </w:rPr>
            </w:pPr>
          </w:p>
        </w:tc>
        <w:tc>
          <w:tcPr>
            <w:tcW w:w="662" w:type="dxa"/>
            <w:tcBorders>
              <w:top w:val="nil"/>
              <w:left w:val="nil"/>
              <w:bottom w:val="single" w:sz="4" w:space="0" w:color="auto"/>
              <w:right w:val="nil"/>
            </w:tcBorders>
            <w:vAlign w:val="bottom"/>
          </w:tcPr>
          <w:p w:rsidR="00104AF6" w:rsidRPr="005A1757" w:rsidRDefault="00104AF6" w:rsidP="00104AF6">
            <w:pPr>
              <w:rPr>
                <w:sz w:val="24"/>
                <w:szCs w:val="24"/>
              </w:rPr>
            </w:pPr>
          </w:p>
        </w:tc>
        <w:tc>
          <w:tcPr>
            <w:tcW w:w="425" w:type="dxa"/>
            <w:vAlign w:val="bottom"/>
          </w:tcPr>
          <w:p w:rsidR="00104AF6" w:rsidRPr="005A1757" w:rsidRDefault="00104AF6" w:rsidP="00104AF6">
            <w:pPr>
              <w:rPr>
                <w:sz w:val="24"/>
                <w:szCs w:val="24"/>
              </w:rPr>
            </w:pPr>
          </w:p>
        </w:tc>
        <w:tc>
          <w:tcPr>
            <w:tcW w:w="3996" w:type="dxa"/>
            <w:tcBorders>
              <w:top w:val="nil"/>
              <w:left w:val="nil"/>
              <w:bottom w:val="single" w:sz="4" w:space="0" w:color="auto"/>
              <w:right w:val="nil"/>
            </w:tcBorders>
            <w:vAlign w:val="bottom"/>
          </w:tcPr>
          <w:p w:rsidR="00104AF6" w:rsidRPr="005A1757" w:rsidRDefault="00104AF6" w:rsidP="00104AF6">
            <w:pPr>
              <w:rPr>
                <w:sz w:val="24"/>
                <w:szCs w:val="24"/>
              </w:rPr>
            </w:pPr>
          </w:p>
        </w:tc>
      </w:tr>
      <w:tr w:rsidR="00104AF6" w:rsidRPr="005A1757" w:rsidTr="00104AF6">
        <w:tc>
          <w:tcPr>
            <w:tcW w:w="2510" w:type="dxa"/>
          </w:tcPr>
          <w:p w:rsidR="00104AF6" w:rsidRPr="005A1757" w:rsidRDefault="00104AF6" w:rsidP="00104AF6">
            <w:pPr>
              <w:rPr>
                <w:sz w:val="24"/>
                <w:szCs w:val="24"/>
              </w:rPr>
            </w:pPr>
          </w:p>
        </w:tc>
        <w:tc>
          <w:tcPr>
            <w:tcW w:w="390" w:type="dxa"/>
          </w:tcPr>
          <w:p w:rsidR="00104AF6" w:rsidRPr="005A1757" w:rsidRDefault="00104AF6" w:rsidP="00104AF6">
            <w:pPr>
              <w:rPr>
                <w:sz w:val="24"/>
                <w:szCs w:val="24"/>
              </w:rPr>
            </w:pPr>
          </w:p>
        </w:tc>
        <w:tc>
          <w:tcPr>
            <w:tcW w:w="2373" w:type="dxa"/>
            <w:gridSpan w:val="2"/>
            <w:hideMark/>
          </w:tcPr>
          <w:p w:rsidR="00104AF6" w:rsidRPr="005A1757" w:rsidRDefault="00104AF6" w:rsidP="00104AF6">
            <w:pPr>
              <w:spacing w:line="240" w:lineRule="atLeast"/>
              <w:jc w:val="center"/>
              <w:rPr>
                <w:sz w:val="20"/>
                <w:szCs w:val="24"/>
              </w:rPr>
            </w:pPr>
            <w:r w:rsidRPr="005A1757">
              <w:rPr>
                <w:sz w:val="20"/>
                <w:szCs w:val="24"/>
              </w:rPr>
              <w:t>(подпись)</w:t>
            </w:r>
          </w:p>
        </w:tc>
        <w:tc>
          <w:tcPr>
            <w:tcW w:w="425" w:type="dxa"/>
          </w:tcPr>
          <w:p w:rsidR="00104AF6" w:rsidRPr="005A1757" w:rsidRDefault="00104AF6" w:rsidP="00104AF6">
            <w:pPr>
              <w:spacing w:line="240" w:lineRule="atLeast"/>
              <w:jc w:val="center"/>
              <w:rPr>
                <w:sz w:val="20"/>
                <w:szCs w:val="24"/>
              </w:rPr>
            </w:pPr>
          </w:p>
        </w:tc>
        <w:tc>
          <w:tcPr>
            <w:tcW w:w="3996" w:type="dxa"/>
            <w:hideMark/>
          </w:tcPr>
          <w:p w:rsidR="00104AF6" w:rsidRPr="005A1757" w:rsidRDefault="00104AF6" w:rsidP="00104AF6">
            <w:pPr>
              <w:spacing w:line="240" w:lineRule="atLeast"/>
              <w:jc w:val="center"/>
              <w:rPr>
                <w:sz w:val="20"/>
                <w:szCs w:val="24"/>
              </w:rPr>
            </w:pPr>
            <w:r w:rsidRPr="005A1757">
              <w:rPr>
                <w:sz w:val="20"/>
                <w:szCs w:val="24"/>
              </w:rPr>
              <w:t>(фамилия, имя, отчество (при наличии)</w:t>
            </w:r>
          </w:p>
        </w:tc>
      </w:tr>
      <w:bookmarkEnd w:id="9"/>
    </w:tbl>
    <w:p w:rsidR="00104AF6" w:rsidRPr="005A1757" w:rsidRDefault="00104AF6" w:rsidP="00104AF6">
      <w:pPr>
        <w:spacing w:line="240" w:lineRule="atLeast"/>
        <w:ind w:left="3402"/>
        <w:jc w:val="center"/>
        <w:rPr>
          <w:sz w:val="24"/>
          <w:szCs w:val="24"/>
        </w:rPr>
      </w:pPr>
    </w:p>
    <w:p w:rsidR="00104AF6" w:rsidRPr="00104AF6" w:rsidRDefault="00104AF6" w:rsidP="00945093">
      <w:pPr>
        <w:ind w:left="4536" w:right="222"/>
        <w:jc w:val="both"/>
        <w:rPr>
          <w:lang w:eastAsia="en-US"/>
        </w:rPr>
      </w:pPr>
      <w:r w:rsidRPr="005A1757">
        <w:rPr>
          <w:sz w:val="24"/>
          <w:szCs w:val="24"/>
        </w:rPr>
        <w:br w:type="page"/>
      </w:r>
      <w:r w:rsidRPr="00104AF6">
        <w:rPr>
          <w:lang w:eastAsia="en-US"/>
        </w:rPr>
        <w:lastRenderedPageBreak/>
        <w:t>Приложение 7 к</w:t>
      </w:r>
      <w:r w:rsidRPr="00104AF6">
        <w:rPr>
          <w:spacing w:val="9"/>
          <w:lang w:eastAsia="en-US"/>
        </w:rPr>
        <w:t xml:space="preserve"> </w:t>
      </w:r>
      <w:r w:rsidRPr="00104AF6">
        <w:rPr>
          <w:lang w:eastAsia="en-US"/>
        </w:rPr>
        <w:t>административному</w:t>
      </w:r>
      <w:r w:rsidRPr="00104AF6">
        <w:rPr>
          <w:spacing w:val="5"/>
          <w:lang w:eastAsia="en-US"/>
        </w:rPr>
        <w:t xml:space="preserve"> </w:t>
      </w:r>
      <w:r w:rsidRPr="00104AF6">
        <w:rPr>
          <w:lang w:eastAsia="en-US"/>
        </w:rPr>
        <w:t>регламенту</w:t>
      </w:r>
      <w:r w:rsidRPr="00104AF6">
        <w:rPr>
          <w:spacing w:val="1"/>
          <w:lang w:eastAsia="en-US"/>
        </w:rPr>
        <w:t xml:space="preserve"> </w:t>
      </w:r>
      <w:r w:rsidRPr="00104AF6">
        <w:rPr>
          <w:lang w:eastAsia="en-US"/>
        </w:rPr>
        <w:t>предоставления муниципальной</w:t>
      </w:r>
      <w:r w:rsidRPr="00104AF6">
        <w:rPr>
          <w:spacing w:val="-11"/>
          <w:lang w:eastAsia="en-US"/>
        </w:rPr>
        <w:t xml:space="preserve"> </w:t>
      </w:r>
      <w:r w:rsidRPr="00104AF6">
        <w:rPr>
          <w:lang w:eastAsia="en-US"/>
        </w:rPr>
        <w:t>услуги «</w:t>
      </w:r>
      <w:r w:rsidRPr="00104AF6">
        <w:rPr>
          <w:rFonts w:cs="Calibri"/>
          <w:bCs/>
        </w:rPr>
        <w:t>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w:t>
      </w:r>
      <w:r w:rsidRPr="00104AF6">
        <w:rPr>
          <w:rFonts w:eastAsia="Calibri"/>
          <w:lang w:eastAsia="en-US"/>
        </w:rPr>
        <w:t>»</w:t>
      </w:r>
    </w:p>
    <w:p w:rsidR="00104AF6" w:rsidRPr="00104AF6" w:rsidRDefault="00104AF6" w:rsidP="00104AF6"/>
    <w:p w:rsidR="00104AF6" w:rsidRPr="00104AF6" w:rsidRDefault="00104AF6" w:rsidP="00104AF6"/>
    <w:p w:rsidR="00104AF6" w:rsidRPr="00104AF6" w:rsidRDefault="00104AF6" w:rsidP="00104AF6">
      <w:pPr>
        <w:spacing w:line="240" w:lineRule="atLeast"/>
        <w:jc w:val="center"/>
      </w:pPr>
      <w:r w:rsidRPr="00104AF6">
        <w:t>РЕШЕНИЕ</w:t>
      </w:r>
    </w:p>
    <w:p w:rsidR="00104AF6" w:rsidRPr="00104AF6" w:rsidRDefault="00104AF6" w:rsidP="00104AF6">
      <w:pPr>
        <w:spacing w:line="240" w:lineRule="atLeast"/>
        <w:jc w:val="center"/>
      </w:pPr>
      <w:r w:rsidRPr="00104AF6">
        <w:t>об отказе во внесении исправлений в уведомление о 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(далее – уведомление)</w:t>
      </w:r>
    </w:p>
    <w:p w:rsidR="00104AF6" w:rsidRPr="00104AF6" w:rsidRDefault="00104AF6" w:rsidP="00104AF6">
      <w:pPr>
        <w:spacing w:line="240" w:lineRule="atLeast"/>
        <w:jc w:val="center"/>
      </w:pPr>
    </w:p>
    <w:p w:rsidR="00104AF6" w:rsidRPr="00104AF6" w:rsidRDefault="00104AF6" w:rsidP="00104AF6">
      <w:pPr>
        <w:ind w:firstLine="709"/>
        <w:jc w:val="both"/>
      </w:pPr>
      <w:r w:rsidRPr="00104AF6">
        <w:t>По результатам рассмотрения заявления об исправлении допущенных опечаток и ошибок в уведомлении от _________ № __________* принято решение об отказе во внесении исправлений в уведомление.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7"/>
        <w:gridCol w:w="4256"/>
        <w:gridCol w:w="3636"/>
      </w:tblGrid>
      <w:tr w:rsidR="00104AF6" w:rsidRPr="00104AF6" w:rsidTr="00104AF6">
        <w:trPr>
          <w:tblHeader/>
        </w:trPr>
        <w:tc>
          <w:tcPr>
            <w:tcW w:w="1846"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 пункта</w:t>
            </w:r>
          </w:p>
          <w:p w:rsidR="00104AF6" w:rsidRPr="00104AF6" w:rsidRDefault="00104AF6" w:rsidP="00104AF6">
            <w:pPr>
              <w:spacing w:line="240" w:lineRule="atLeast"/>
              <w:jc w:val="center"/>
              <w:rPr>
                <w:sz w:val="24"/>
                <w:szCs w:val="24"/>
              </w:rPr>
            </w:pPr>
            <w:proofErr w:type="spellStart"/>
            <w:proofErr w:type="gramStart"/>
            <w:r w:rsidRPr="00104AF6">
              <w:rPr>
                <w:sz w:val="24"/>
                <w:szCs w:val="24"/>
              </w:rPr>
              <w:t>Администра-тивного</w:t>
            </w:r>
            <w:proofErr w:type="spellEnd"/>
            <w:proofErr w:type="gramEnd"/>
            <w:r w:rsidRPr="00104AF6">
              <w:rPr>
                <w:sz w:val="24"/>
                <w:szCs w:val="24"/>
              </w:rPr>
              <w:t xml:space="preserve"> регламента</w:t>
            </w:r>
          </w:p>
        </w:tc>
        <w:tc>
          <w:tcPr>
            <w:tcW w:w="4549"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Наименование основания для отказа во внесении исправлений в уведомление в соответствии с Административным регламентом</w:t>
            </w:r>
          </w:p>
        </w:tc>
        <w:tc>
          <w:tcPr>
            <w:tcW w:w="3884" w:type="dxa"/>
            <w:tcBorders>
              <w:top w:val="single" w:sz="4" w:space="0" w:color="auto"/>
              <w:left w:val="single" w:sz="4" w:space="0" w:color="auto"/>
              <w:bottom w:val="single" w:sz="4" w:space="0" w:color="auto"/>
              <w:right w:val="single" w:sz="4" w:space="0" w:color="auto"/>
            </w:tcBorders>
            <w:vAlign w:val="center"/>
            <w:hideMark/>
          </w:tcPr>
          <w:p w:rsidR="00104AF6" w:rsidRPr="00104AF6" w:rsidRDefault="00104AF6" w:rsidP="00104AF6">
            <w:pPr>
              <w:spacing w:line="240" w:lineRule="atLeast"/>
              <w:jc w:val="center"/>
              <w:rPr>
                <w:sz w:val="24"/>
                <w:szCs w:val="24"/>
              </w:rPr>
            </w:pPr>
            <w:r w:rsidRPr="00104AF6">
              <w:rPr>
                <w:sz w:val="24"/>
                <w:szCs w:val="24"/>
              </w:rPr>
              <w:t>Разъяснение причин отказа во внесении исправлений в уведомление</w:t>
            </w:r>
          </w:p>
        </w:tc>
      </w:tr>
      <w:tr w:rsidR="00104AF6" w:rsidRPr="00104AF6" w:rsidTr="00104AF6">
        <w:trPr>
          <w:trHeight w:val="1022"/>
        </w:trPr>
        <w:tc>
          <w:tcPr>
            <w:tcW w:w="1846" w:type="dxa"/>
            <w:tcBorders>
              <w:top w:val="single" w:sz="4" w:space="0" w:color="auto"/>
              <w:left w:val="single" w:sz="4" w:space="0" w:color="auto"/>
              <w:bottom w:val="single" w:sz="4" w:space="0" w:color="auto"/>
              <w:right w:val="single" w:sz="4" w:space="0" w:color="auto"/>
            </w:tcBorders>
            <w:hideMark/>
          </w:tcPr>
          <w:p w:rsidR="00104AF6" w:rsidRPr="00104AF6" w:rsidRDefault="00945093" w:rsidP="00104AF6">
            <w:pPr>
              <w:spacing w:after="120" w:line="240" w:lineRule="atLeast"/>
              <w:rPr>
                <w:sz w:val="24"/>
                <w:szCs w:val="24"/>
              </w:rPr>
            </w:pPr>
            <w:r>
              <w:rPr>
                <w:sz w:val="24"/>
                <w:szCs w:val="24"/>
              </w:rPr>
              <w:t>П</w:t>
            </w:r>
            <w:r w:rsidR="00104AF6" w:rsidRPr="00104AF6">
              <w:rPr>
                <w:sz w:val="24"/>
                <w:szCs w:val="24"/>
              </w:rPr>
              <w:t>одпункт «а» пункта 2.</w:t>
            </w:r>
            <w:r w:rsidR="00104AF6" w:rsidRPr="00104AF6">
              <w:rPr>
                <w:sz w:val="24"/>
                <w:szCs w:val="24"/>
                <w:lang w:val="en-US"/>
              </w:rPr>
              <w:t xml:space="preserve">17.2 </w:t>
            </w:r>
          </w:p>
        </w:tc>
        <w:tc>
          <w:tcPr>
            <w:tcW w:w="454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несоответствие заявителя кругу лиц, указанных в пункте 1.2 Административного регламента</w:t>
            </w:r>
          </w:p>
        </w:tc>
        <w:tc>
          <w:tcPr>
            <w:tcW w:w="3884" w:type="dxa"/>
            <w:tcBorders>
              <w:top w:val="single" w:sz="4" w:space="0" w:color="auto"/>
              <w:left w:val="single" w:sz="4" w:space="0" w:color="auto"/>
              <w:bottom w:val="single" w:sz="4" w:space="0" w:color="auto"/>
              <w:right w:val="single" w:sz="4" w:space="0" w:color="auto"/>
            </w:tcBorders>
            <w:hideMark/>
          </w:tcPr>
          <w:p w:rsidR="00104AF6" w:rsidRPr="00945093" w:rsidRDefault="00945093" w:rsidP="00104AF6">
            <w:pPr>
              <w:spacing w:after="120" w:line="240" w:lineRule="atLeast"/>
              <w:jc w:val="both"/>
              <w:rPr>
                <w:sz w:val="24"/>
                <w:szCs w:val="24"/>
              </w:rPr>
            </w:pPr>
            <w:r>
              <w:rPr>
                <w:sz w:val="24"/>
                <w:szCs w:val="24"/>
              </w:rPr>
              <w:t>у</w:t>
            </w:r>
            <w:r w:rsidR="00104AF6" w:rsidRPr="00945093">
              <w:rPr>
                <w:sz w:val="24"/>
                <w:szCs w:val="24"/>
              </w:rPr>
              <w:t>казываются основания такого вывода</w:t>
            </w:r>
          </w:p>
        </w:tc>
      </w:tr>
      <w:tr w:rsidR="00104AF6" w:rsidRPr="00104AF6" w:rsidTr="00104AF6">
        <w:tc>
          <w:tcPr>
            <w:tcW w:w="1846" w:type="dxa"/>
            <w:tcBorders>
              <w:top w:val="single" w:sz="4" w:space="0" w:color="auto"/>
              <w:left w:val="single" w:sz="4" w:space="0" w:color="auto"/>
              <w:bottom w:val="single" w:sz="4" w:space="0" w:color="auto"/>
              <w:right w:val="single" w:sz="4" w:space="0" w:color="auto"/>
            </w:tcBorders>
            <w:hideMark/>
          </w:tcPr>
          <w:p w:rsidR="00104AF6" w:rsidRPr="00104AF6" w:rsidRDefault="00945093" w:rsidP="00104AF6">
            <w:pPr>
              <w:spacing w:after="120" w:line="240" w:lineRule="atLeast"/>
              <w:rPr>
                <w:sz w:val="24"/>
                <w:szCs w:val="24"/>
              </w:rPr>
            </w:pPr>
            <w:r>
              <w:rPr>
                <w:sz w:val="24"/>
                <w:szCs w:val="24"/>
              </w:rPr>
              <w:t>П</w:t>
            </w:r>
            <w:r w:rsidR="00104AF6" w:rsidRPr="00104AF6">
              <w:rPr>
                <w:sz w:val="24"/>
                <w:szCs w:val="24"/>
              </w:rPr>
              <w:t>одпункт «б» пункта 2.</w:t>
            </w:r>
            <w:r w:rsidR="00104AF6" w:rsidRPr="00104AF6">
              <w:rPr>
                <w:sz w:val="24"/>
                <w:szCs w:val="24"/>
                <w:lang w:val="en-US"/>
              </w:rPr>
              <w:t>17.2</w:t>
            </w:r>
          </w:p>
        </w:tc>
        <w:tc>
          <w:tcPr>
            <w:tcW w:w="4549" w:type="dxa"/>
            <w:tcBorders>
              <w:top w:val="single" w:sz="4" w:space="0" w:color="auto"/>
              <w:left w:val="single" w:sz="4" w:space="0" w:color="auto"/>
              <w:bottom w:val="single" w:sz="4" w:space="0" w:color="auto"/>
              <w:right w:val="single" w:sz="4" w:space="0" w:color="auto"/>
            </w:tcBorders>
            <w:hideMark/>
          </w:tcPr>
          <w:p w:rsidR="00104AF6" w:rsidRPr="00104AF6" w:rsidRDefault="00104AF6" w:rsidP="00104AF6">
            <w:pPr>
              <w:spacing w:after="120" w:line="240" w:lineRule="atLeast"/>
              <w:jc w:val="both"/>
              <w:rPr>
                <w:sz w:val="24"/>
                <w:szCs w:val="24"/>
              </w:rPr>
            </w:pPr>
            <w:r w:rsidRPr="00104AF6">
              <w:rPr>
                <w:sz w:val="24"/>
                <w:szCs w:val="24"/>
              </w:rPr>
              <w:t>отсутствие опечатки или ошибки в уведомлении</w:t>
            </w:r>
          </w:p>
        </w:tc>
        <w:tc>
          <w:tcPr>
            <w:tcW w:w="3884" w:type="dxa"/>
            <w:tcBorders>
              <w:top w:val="single" w:sz="4" w:space="0" w:color="auto"/>
              <w:left w:val="single" w:sz="4" w:space="0" w:color="auto"/>
              <w:bottom w:val="single" w:sz="4" w:space="0" w:color="auto"/>
              <w:right w:val="single" w:sz="4" w:space="0" w:color="auto"/>
            </w:tcBorders>
            <w:hideMark/>
          </w:tcPr>
          <w:p w:rsidR="00104AF6" w:rsidRPr="00945093" w:rsidRDefault="00945093" w:rsidP="00104AF6">
            <w:pPr>
              <w:spacing w:after="120" w:line="240" w:lineRule="atLeast"/>
              <w:jc w:val="both"/>
              <w:rPr>
                <w:sz w:val="24"/>
                <w:szCs w:val="24"/>
              </w:rPr>
            </w:pPr>
            <w:r>
              <w:rPr>
                <w:sz w:val="24"/>
                <w:szCs w:val="24"/>
              </w:rPr>
              <w:t>у</w:t>
            </w:r>
            <w:r w:rsidR="00104AF6" w:rsidRPr="00945093">
              <w:rPr>
                <w:sz w:val="24"/>
                <w:szCs w:val="24"/>
              </w:rPr>
              <w:t>казываются основания такого вывода</w:t>
            </w:r>
          </w:p>
        </w:tc>
      </w:tr>
    </w:tbl>
    <w:p w:rsidR="00104AF6" w:rsidRPr="00104AF6" w:rsidRDefault="00104AF6" w:rsidP="00104AF6">
      <w:pPr>
        <w:widowControl w:val="0"/>
        <w:autoSpaceDE w:val="0"/>
        <w:autoSpaceDN w:val="0"/>
        <w:ind w:firstLine="708"/>
        <w:jc w:val="both"/>
      </w:pPr>
      <w:bookmarkStart w:id="10" w:name="_Hlk127881493"/>
      <w:bookmarkStart w:id="11" w:name="_Hlk127391868"/>
      <w:r w:rsidRPr="00104AF6">
        <w:t xml:space="preserve">Вы вправе повторно обратиться с заявлением </w:t>
      </w:r>
      <w:r w:rsidRPr="00104AF6">
        <w:rPr>
          <w:rFonts w:cs="Courier New"/>
        </w:rPr>
        <w:t xml:space="preserve">об исправлении допущенных опечаток и ошибок в уведомлении </w:t>
      </w:r>
      <w:r w:rsidRPr="00104AF6">
        <w:t>после устранения указанных нарушений.</w:t>
      </w:r>
    </w:p>
    <w:p w:rsidR="00104AF6" w:rsidRPr="00104AF6" w:rsidRDefault="00104AF6" w:rsidP="00104AF6">
      <w:pPr>
        <w:widowControl w:val="0"/>
        <w:autoSpaceDE w:val="0"/>
        <w:autoSpaceDN w:val="0"/>
        <w:ind w:firstLine="708"/>
        <w:jc w:val="both"/>
      </w:pPr>
      <w:r w:rsidRPr="00104AF6">
        <w:t>Данный отказ может быть обжалован в досудебном порядке путем направления жалобы в _______________________________, а также в судебном порядке.</w:t>
      </w:r>
    </w:p>
    <w:p w:rsidR="00104AF6" w:rsidRPr="00104AF6" w:rsidRDefault="00104AF6" w:rsidP="00104AF6">
      <w:pPr>
        <w:widowControl w:val="0"/>
        <w:autoSpaceDE w:val="0"/>
        <w:autoSpaceDN w:val="0"/>
        <w:ind w:firstLine="708"/>
        <w:jc w:val="both"/>
      </w:pPr>
      <w:r w:rsidRPr="00104AF6">
        <w:t>Дополнительно информируем: ____________________________________.</w:t>
      </w:r>
    </w:p>
    <w:bookmarkEnd w:id="10"/>
    <w:p w:rsidR="00104AF6" w:rsidRPr="00104AF6" w:rsidRDefault="00104AF6" w:rsidP="00104AF6">
      <w:pPr>
        <w:widowControl w:val="0"/>
        <w:autoSpaceDE w:val="0"/>
        <w:autoSpaceDN w:val="0"/>
        <w:ind w:firstLine="708"/>
        <w:jc w:val="center"/>
        <w:rPr>
          <w:sz w:val="20"/>
          <w:szCs w:val="20"/>
        </w:rPr>
      </w:pPr>
      <w:r w:rsidRPr="00104AF6">
        <w:rPr>
          <w:sz w:val="20"/>
          <w:szCs w:val="20"/>
        </w:rPr>
        <w:t>(указывается информация, необходимая для устранения причин отказа во внесении исправлений в уведомление, а также иная дополнительная информация при наличии)</w:t>
      </w:r>
    </w:p>
    <w:p w:rsidR="00104AF6" w:rsidRPr="00104AF6" w:rsidRDefault="00104AF6" w:rsidP="00104AF6">
      <w:pPr>
        <w:rPr>
          <w:sz w:val="20"/>
          <w:szCs w:val="20"/>
        </w:rPr>
      </w:pPr>
    </w:p>
    <w:p w:rsidR="00104AF6" w:rsidRPr="00104AF6" w:rsidRDefault="00104AF6" w:rsidP="00104AF6">
      <w:pPr>
        <w:rPr>
          <w:i/>
          <w:sz w:val="20"/>
          <w:szCs w:val="20"/>
        </w:rPr>
      </w:pPr>
      <w:bookmarkStart w:id="12" w:name="_Hlk127881573"/>
      <w:r w:rsidRPr="00104AF6">
        <w:rPr>
          <w:i/>
          <w:sz w:val="20"/>
          <w:szCs w:val="20"/>
        </w:rPr>
        <w:t>*</w:t>
      </w:r>
      <w:r w:rsidRPr="00104AF6">
        <w:rPr>
          <w:i/>
          <w:sz w:val="20"/>
          <w:szCs w:val="20"/>
          <w:lang w:eastAsia="en-US"/>
        </w:rPr>
        <w:t xml:space="preserve"> Дата и номер регистрации уведомления</w:t>
      </w:r>
      <w:bookmarkEnd w:id="11"/>
    </w:p>
    <w:bookmarkEnd w:id="12"/>
    <w:p w:rsidR="00104AF6" w:rsidRPr="00104AF6" w:rsidRDefault="00104AF6" w:rsidP="00104AF6">
      <w:pPr>
        <w:autoSpaceDE w:val="0"/>
        <w:autoSpaceDN w:val="0"/>
        <w:adjustRightInd w:val="0"/>
        <w:jc w:val="right"/>
        <w:rPr>
          <w:b/>
          <w:sz w:val="24"/>
          <w:szCs w:val="24"/>
        </w:rPr>
      </w:pPr>
    </w:p>
    <w:p w:rsidR="006F0853" w:rsidRPr="00906461" w:rsidRDefault="006F0853" w:rsidP="00F66220">
      <w:pPr>
        <w:tabs>
          <w:tab w:val="left" w:pos="0"/>
          <w:tab w:val="left" w:pos="8627"/>
        </w:tabs>
        <w:jc w:val="both"/>
      </w:pPr>
    </w:p>
    <w:p w:rsidR="006F0853" w:rsidRDefault="006F0853" w:rsidP="00906461">
      <w:pPr>
        <w:tabs>
          <w:tab w:val="left" w:pos="426"/>
        </w:tabs>
        <w:ind w:firstLine="10206"/>
        <w:jc w:val="both"/>
        <w:rPr>
          <w:rFonts w:eastAsia="Calibri"/>
          <w:lang w:eastAsia="en-US"/>
        </w:rPr>
      </w:pPr>
    </w:p>
    <w:sectPr w:rsidR="006F0853" w:rsidSect="00906461">
      <w:headerReference w:type="default" r:id="rId14"/>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3DAD" w:rsidRDefault="00063DAD">
      <w:r>
        <w:separator/>
      </w:r>
    </w:p>
  </w:endnote>
  <w:endnote w:type="continuationSeparator" w:id="0">
    <w:p w:rsidR="00063DAD" w:rsidRDefault="00063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A0002AEF" w:usb1="4000207B" w:usb2="00000000" w:usb3="00000000" w:csb0="000001FF" w:csb1="00000000"/>
  </w:font>
  <w:font w:name="SimSun1">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3DAD" w:rsidRDefault="00063DAD">
      <w:r>
        <w:separator/>
      </w:r>
    </w:p>
  </w:footnote>
  <w:footnote w:type="continuationSeparator" w:id="0">
    <w:p w:rsidR="00063DAD" w:rsidRDefault="00063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1835847"/>
      <w:docPartObj>
        <w:docPartGallery w:val="Page Numbers (Top of Page)"/>
        <w:docPartUnique/>
      </w:docPartObj>
    </w:sdtPr>
    <w:sdtEndPr/>
    <w:sdtContent>
      <w:p w:rsidR="00063DAD" w:rsidRDefault="00063DAD">
        <w:pPr>
          <w:pStyle w:val="a4"/>
          <w:jc w:val="center"/>
        </w:pPr>
        <w:r>
          <w:fldChar w:fldCharType="begin"/>
        </w:r>
        <w:r>
          <w:instrText>PAGE   \* MERGEFORMAT</w:instrText>
        </w:r>
        <w:r>
          <w:fldChar w:fldCharType="separate"/>
        </w:r>
        <w:r w:rsidR="00007240">
          <w:rPr>
            <w:noProof/>
          </w:rPr>
          <w:t>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145692B"/>
    <w:multiLevelType w:val="hybridMultilevel"/>
    <w:tmpl w:val="B72484A6"/>
    <w:lvl w:ilvl="0" w:tplc="06567F5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3A7576"/>
    <w:multiLevelType w:val="multilevel"/>
    <w:tmpl w:val="2E2A4A12"/>
    <w:lvl w:ilvl="0">
      <w:start w:val="1"/>
      <w:numFmt w:val="decimal"/>
      <w:lvlText w:val="%1."/>
      <w:lvlJc w:val="left"/>
      <w:pPr>
        <w:ind w:left="420" w:hanging="420"/>
      </w:pPr>
    </w:lvl>
    <w:lvl w:ilvl="1">
      <w:start w:val="1"/>
      <w:numFmt w:val="decimal"/>
      <w:lvlText w:val="%1.%2."/>
      <w:lvlJc w:val="left"/>
      <w:pPr>
        <w:ind w:left="2705"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19"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4"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A224ED6"/>
    <w:multiLevelType w:val="multilevel"/>
    <w:tmpl w:val="2E2A4A12"/>
    <w:lvl w:ilvl="0">
      <w:start w:val="1"/>
      <w:numFmt w:val="decimal"/>
      <w:lvlText w:val="%1."/>
      <w:lvlJc w:val="left"/>
      <w:pPr>
        <w:ind w:left="420" w:hanging="420"/>
      </w:pPr>
    </w:lvl>
    <w:lvl w:ilvl="1">
      <w:start w:val="1"/>
      <w:numFmt w:val="decimal"/>
      <w:lvlText w:val="%1.%2."/>
      <w:lvlJc w:val="left"/>
      <w:pPr>
        <w:ind w:left="1287" w:hanging="720"/>
      </w:pPr>
      <w:rPr>
        <w:i w:val="0"/>
        <w:iCs w:val="0"/>
      </w:rPr>
    </w:lvl>
    <w:lvl w:ilvl="2">
      <w:start w:val="1"/>
      <w:numFmt w:val="decimal"/>
      <w:lvlText w:val="%1.%2.%3."/>
      <w:lvlJc w:val="left"/>
      <w:pPr>
        <w:ind w:left="2138" w:hanging="720"/>
      </w:pPr>
    </w:lvl>
    <w:lvl w:ilvl="3">
      <w:start w:val="1"/>
      <w:numFmt w:val="decimal"/>
      <w:lvlText w:val="%1.%2.%3.%4."/>
      <w:lvlJc w:val="left"/>
      <w:pPr>
        <w:ind w:left="3207" w:hanging="108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6054" w:hanging="1800"/>
      </w:pPr>
    </w:lvl>
    <w:lvl w:ilvl="7">
      <w:start w:val="1"/>
      <w:numFmt w:val="decimal"/>
      <w:lvlText w:val="%1.%2.%3.%4.%5.%6.%7.%8."/>
      <w:lvlJc w:val="left"/>
      <w:pPr>
        <w:ind w:left="6763" w:hanging="1800"/>
      </w:pPr>
    </w:lvl>
    <w:lvl w:ilvl="8">
      <w:start w:val="1"/>
      <w:numFmt w:val="decimal"/>
      <w:lvlText w:val="%1.%2.%3.%4.%5.%6.%7.%8.%9."/>
      <w:lvlJc w:val="left"/>
      <w:pPr>
        <w:ind w:left="7832" w:hanging="2160"/>
      </w:pPr>
    </w:lvl>
  </w:abstractNum>
  <w:abstractNum w:abstractNumId="2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9"/>
  </w:num>
  <w:num w:numId="3">
    <w:abstractNumId w:val="6"/>
  </w:num>
  <w:num w:numId="4">
    <w:abstractNumId w:val="27"/>
  </w:num>
  <w:num w:numId="5">
    <w:abstractNumId w:val="30"/>
  </w:num>
  <w:num w:numId="6">
    <w:abstractNumId w:val="8"/>
  </w:num>
  <w:num w:numId="7">
    <w:abstractNumId w:val="15"/>
  </w:num>
  <w:num w:numId="8">
    <w:abstractNumId w:val="5"/>
  </w:num>
  <w:num w:numId="9">
    <w:abstractNumId w:val="11"/>
  </w:num>
  <w:num w:numId="10">
    <w:abstractNumId w:val="19"/>
  </w:num>
  <w:num w:numId="11">
    <w:abstractNumId w:val="17"/>
  </w:num>
  <w:num w:numId="12">
    <w:abstractNumId w:val="28"/>
  </w:num>
  <w:num w:numId="13">
    <w:abstractNumId w:val="25"/>
  </w:num>
  <w:num w:numId="14">
    <w:abstractNumId w:val="21"/>
  </w:num>
  <w:num w:numId="15">
    <w:abstractNumId w:val="0"/>
  </w:num>
  <w:num w:numId="16">
    <w:abstractNumId w:val="12"/>
  </w:num>
  <w:num w:numId="17">
    <w:abstractNumId w:val="20"/>
  </w:num>
  <w:num w:numId="18">
    <w:abstractNumId w:val="29"/>
  </w:num>
  <w:num w:numId="19">
    <w:abstractNumId w:val="32"/>
  </w:num>
  <w:num w:numId="20">
    <w:abstractNumId w:val="10"/>
  </w:num>
  <w:num w:numId="21">
    <w:abstractNumId w:val="24"/>
  </w:num>
  <w:num w:numId="22">
    <w:abstractNumId w:val="22"/>
  </w:num>
  <w:num w:numId="23">
    <w:abstractNumId w:val="31"/>
  </w:num>
  <w:num w:numId="24">
    <w:abstractNumId w:val="14"/>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8"/>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7"/>
  </w:num>
  <w:num w:numId="31">
    <w:abstractNumId w:val="26"/>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826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25C0"/>
    <w:rsid w:val="00000206"/>
    <w:rsid w:val="00004D74"/>
    <w:rsid w:val="00005D51"/>
    <w:rsid w:val="00006D9C"/>
    <w:rsid w:val="00007240"/>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3DAD"/>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957F2"/>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1DD5"/>
    <w:rsid w:val="000F3259"/>
    <w:rsid w:val="001002E1"/>
    <w:rsid w:val="00101E06"/>
    <w:rsid w:val="0010246A"/>
    <w:rsid w:val="00102DDA"/>
    <w:rsid w:val="00103954"/>
    <w:rsid w:val="001043B6"/>
    <w:rsid w:val="00104AF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5994"/>
    <w:rsid w:val="00157C57"/>
    <w:rsid w:val="00160938"/>
    <w:rsid w:val="00161524"/>
    <w:rsid w:val="00161947"/>
    <w:rsid w:val="00161AD0"/>
    <w:rsid w:val="00162CAF"/>
    <w:rsid w:val="00164CEE"/>
    <w:rsid w:val="00164E66"/>
    <w:rsid w:val="001671DB"/>
    <w:rsid w:val="00167A9E"/>
    <w:rsid w:val="00170E73"/>
    <w:rsid w:val="00173548"/>
    <w:rsid w:val="001736A1"/>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B5E1D"/>
    <w:rsid w:val="002C0F4C"/>
    <w:rsid w:val="002C147A"/>
    <w:rsid w:val="002C4218"/>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1668"/>
    <w:rsid w:val="00562798"/>
    <w:rsid w:val="00563E9F"/>
    <w:rsid w:val="0057411D"/>
    <w:rsid w:val="00575C02"/>
    <w:rsid w:val="00576D2A"/>
    <w:rsid w:val="00577E6F"/>
    <w:rsid w:val="00585DB8"/>
    <w:rsid w:val="005869E2"/>
    <w:rsid w:val="00587AE8"/>
    <w:rsid w:val="00590B54"/>
    <w:rsid w:val="0059101C"/>
    <w:rsid w:val="00593398"/>
    <w:rsid w:val="005948D2"/>
    <w:rsid w:val="005A1757"/>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3"/>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A44"/>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05E"/>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461"/>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5093"/>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88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326"/>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66220"/>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3F05"/>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2636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351E98"/>
    <w:rPr>
      <w:sz w:val="28"/>
      <w:szCs w:val="28"/>
    </w:rPr>
  </w:style>
  <w:style w:type="paragraph" w:styleId="1">
    <w:name w:val="heading 1"/>
    <w:basedOn w:val="a"/>
    <w:next w:val="a"/>
    <w:link w:val="10"/>
    <w:uiPriority w:val="9"/>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12"/>
    <w:uiPriority w:val="10"/>
    <w:qFormat/>
    <w:rsid w:val="0067542F"/>
    <w:pPr>
      <w:jc w:val="center"/>
    </w:pPr>
    <w:rPr>
      <w:szCs w:val="20"/>
    </w:rPr>
  </w:style>
  <w:style w:type="paragraph" w:styleId="af0">
    <w:name w:val="Body Text Indent"/>
    <w:basedOn w:val="a"/>
    <w:link w:val="af1"/>
    <w:uiPriority w:val="99"/>
    <w:rsid w:val="004E4E76"/>
    <w:pPr>
      <w:spacing w:after="120"/>
      <w:ind w:left="283"/>
    </w:pPr>
  </w:style>
  <w:style w:type="paragraph" w:customStyle="1" w:styleId="13">
    <w:name w:val="заголовок 1"/>
    <w:basedOn w:val="a"/>
    <w:next w:val="a"/>
    <w:uiPriority w:val="99"/>
    <w:rsid w:val="004E4E76"/>
    <w:pPr>
      <w:keepNext/>
      <w:jc w:val="center"/>
    </w:pPr>
    <w:rPr>
      <w:b/>
      <w:szCs w:val="20"/>
    </w:rPr>
  </w:style>
  <w:style w:type="paragraph" w:customStyle="1" w:styleId="14">
    <w:name w:val="Основной текст1"/>
    <w:basedOn w:val="11"/>
    <w:rsid w:val="004E4E76"/>
    <w:pPr>
      <w:snapToGrid w:val="0"/>
      <w:jc w:val="both"/>
    </w:pPr>
    <w:rPr>
      <w:rFonts w:ascii="a_Timer" w:hAnsi="a_Timer"/>
    </w:rPr>
  </w:style>
  <w:style w:type="paragraph" w:customStyle="1" w:styleId="15">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2">
    <w:name w:val="Тескт"/>
    <w:basedOn w:val="a"/>
    <w:uiPriority w:val="99"/>
    <w:rsid w:val="00D86AFF"/>
    <w:pPr>
      <w:spacing w:line="360" w:lineRule="auto"/>
      <w:ind w:firstLine="720"/>
      <w:jc w:val="both"/>
    </w:pPr>
    <w:rPr>
      <w:sz w:val="24"/>
      <w:szCs w:val="24"/>
    </w:rPr>
  </w:style>
  <w:style w:type="character" w:customStyle="1" w:styleId="af3">
    <w:name w:val="Обычный в таблице Знак Знак"/>
    <w:basedOn w:val="a1"/>
    <w:rsid w:val="00D86AFF"/>
    <w:rPr>
      <w:sz w:val="24"/>
      <w:szCs w:val="24"/>
      <w:lang w:val="ru-RU" w:eastAsia="ru-RU" w:bidi="ar-SA"/>
    </w:rPr>
  </w:style>
  <w:style w:type="paragraph" w:customStyle="1" w:styleId="af4">
    <w:name w:val="Заголовок главы"/>
    <w:basedOn w:val="a"/>
    <w:link w:val="af5"/>
    <w:rsid w:val="00D86AFF"/>
    <w:pPr>
      <w:spacing w:line="360" w:lineRule="auto"/>
      <w:ind w:firstLine="709"/>
      <w:jc w:val="center"/>
    </w:pPr>
    <w:rPr>
      <w:caps/>
      <w:sz w:val="24"/>
      <w:szCs w:val="24"/>
    </w:rPr>
  </w:style>
  <w:style w:type="character" w:customStyle="1" w:styleId="af5">
    <w:name w:val="Заголовок главы Знак"/>
    <w:basedOn w:val="a1"/>
    <w:link w:val="af4"/>
    <w:rsid w:val="00D86AFF"/>
    <w:rPr>
      <w:caps/>
      <w:sz w:val="24"/>
      <w:szCs w:val="24"/>
      <w:lang w:val="ru-RU" w:eastAsia="ru-RU" w:bidi="ar-SA"/>
    </w:rPr>
  </w:style>
  <w:style w:type="character" w:customStyle="1" w:styleId="16">
    <w:name w:val="Заголовок_1"/>
    <w:semiHidden/>
    <w:rsid w:val="00D86AFF"/>
    <w:rPr>
      <w:caps/>
    </w:rPr>
  </w:style>
  <w:style w:type="paragraph" w:customStyle="1" w:styleId="af6">
    <w:name w:val="Обычный в таблице"/>
    <w:basedOn w:val="a"/>
    <w:link w:val="af7"/>
    <w:rsid w:val="00D86AFF"/>
    <w:pPr>
      <w:jc w:val="center"/>
    </w:pPr>
    <w:rPr>
      <w:sz w:val="24"/>
      <w:szCs w:val="24"/>
    </w:rPr>
  </w:style>
  <w:style w:type="character" w:customStyle="1" w:styleId="af7">
    <w:name w:val="Обычный в таблице Знак"/>
    <w:basedOn w:val="a1"/>
    <w:link w:val="af6"/>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7">
    <w:name w:val="Основной шрифт абзаца1"/>
    <w:rsid w:val="00D86AFF"/>
  </w:style>
  <w:style w:type="character" w:customStyle="1" w:styleId="18">
    <w:name w:val="Заголовок 1 Знак Знак Знак Знак"/>
    <w:basedOn w:val="17"/>
    <w:rsid w:val="00D86AFF"/>
    <w:rPr>
      <w:bCs/>
      <w:sz w:val="28"/>
      <w:szCs w:val="28"/>
      <w:lang w:val="ru-RU" w:eastAsia="ar-SA" w:bidi="ar-SA"/>
    </w:rPr>
  </w:style>
  <w:style w:type="character" w:styleId="af8">
    <w:name w:val="Hyperlink"/>
    <w:basedOn w:val="17"/>
    <w:uiPriority w:val="99"/>
    <w:rsid w:val="00D86AFF"/>
    <w:rPr>
      <w:color w:val="0000FF"/>
      <w:u w:val="single"/>
    </w:rPr>
  </w:style>
  <w:style w:type="character" w:customStyle="1" w:styleId="19">
    <w:name w:val="Заголовок_1 Знак Знак"/>
    <w:basedOn w:val="17"/>
    <w:rsid w:val="00D86AFF"/>
    <w:rPr>
      <w:b/>
      <w:caps/>
      <w:sz w:val="24"/>
      <w:szCs w:val="24"/>
      <w:lang w:val="ru-RU" w:eastAsia="ar-SA" w:bidi="ar-SA"/>
    </w:rPr>
  </w:style>
  <w:style w:type="character" w:customStyle="1" w:styleId="1a">
    <w:name w:val="Маркированный_1 Знак"/>
    <w:basedOn w:val="17"/>
    <w:rsid w:val="00D86AFF"/>
    <w:rPr>
      <w:sz w:val="24"/>
      <w:szCs w:val="24"/>
      <w:lang w:val="ru-RU" w:eastAsia="ar-SA" w:bidi="ar-SA"/>
    </w:rPr>
  </w:style>
  <w:style w:type="character" w:customStyle="1" w:styleId="af9">
    <w:name w:val="Подчеркнутый Знак"/>
    <w:basedOn w:val="17"/>
    <w:rsid w:val="00D86AFF"/>
    <w:rPr>
      <w:sz w:val="24"/>
      <w:szCs w:val="24"/>
      <w:u w:val="single"/>
      <w:lang w:val="ru-RU" w:eastAsia="ar-SA" w:bidi="ar-SA"/>
    </w:rPr>
  </w:style>
  <w:style w:type="character" w:customStyle="1" w:styleId="afa">
    <w:name w:val="Надстрочный"/>
    <w:rsid w:val="00D86AFF"/>
    <w:rPr>
      <w:b/>
      <w:bCs/>
      <w:vertAlign w:val="superscript"/>
    </w:rPr>
  </w:style>
  <w:style w:type="character" w:styleId="HTML">
    <w:name w:val="HTML Sample"/>
    <w:basedOn w:val="17"/>
    <w:rsid w:val="00D86AFF"/>
    <w:rPr>
      <w:rFonts w:ascii="Courier New" w:hAnsi="Courier New" w:cs="Courier New"/>
      <w:lang w:val="ru-RU"/>
    </w:rPr>
  </w:style>
  <w:style w:type="character" w:styleId="HTML0">
    <w:name w:val="HTML Definition"/>
    <w:basedOn w:val="17"/>
    <w:rsid w:val="00D86AFF"/>
    <w:rPr>
      <w:i/>
      <w:iCs/>
      <w:lang w:val="ru-RU"/>
    </w:rPr>
  </w:style>
  <w:style w:type="character" w:styleId="HTML1">
    <w:name w:val="HTML Variable"/>
    <w:basedOn w:val="17"/>
    <w:rsid w:val="00D86AFF"/>
    <w:rPr>
      <w:i/>
      <w:iCs/>
      <w:lang w:val="ru-RU"/>
    </w:rPr>
  </w:style>
  <w:style w:type="character" w:styleId="HTML2">
    <w:name w:val="HTML Typewriter"/>
    <w:basedOn w:val="17"/>
    <w:rsid w:val="00D86AFF"/>
    <w:rPr>
      <w:rFonts w:ascii="Courier New" w:hAnsi="Courier New" w:cs="Courier New"/>
      <w:sz w:val="20"/>
      <w:szCs w:val="20"/>
      <w:lang w:val="ru-RU"/>
    </w:rPr>
  </w:style>
  <w:style w:type="character" w:styleId="afb">
    <w:name w:val="Strong"/>
    <w:basedOn w:val="17"/>
    <w:qFormat/>
    <w:rsid w:val="00D86AFF"/>
    <w:rPr>
      <w:b/>
      <w:bCs/>
      <w:lang w:val="ru-RU"/>
    </w:rPr>
  </w:style>
  <w:style w:type="character" w:customStyle="1" w:styleId="1b">
    <w:name w:val="Знак примечания1"/>
    <w:basedOn w:val="17"/>
    <w:rsid w:val="00D86AFF"/>
    <w:rPr>
      <w:sz w:val="16"/>
      <w:szCs w:val="16"/>
    </w:rPr>
  </w:style>
  <w:style w:type="character" w:styleId="afc">
    <w:name w:val="Emphasis"/>
    <w:basedOn w:val="17"/>
    <w:qFormat/>
    <w:rsid w:val="00D86AFF"/>
    <w:rPr>
      <w:rFonts w:ascii="Arial Black" w:hAnsi="Arial Black" w:cs="Arial Black"/>
      <w:spacing w:val="-4"/>
      <w:sz w:val="18"/>
      <w:szCs w:val="18"/>
    </w:rPr>
  </w:style>
  <w:style w:type="character" w:customStyle="1" w:styleId="afd">
    <w:name w:val="Вступление"/>
    <w:rsid w:val="00D86AFF"/>
    <w:rPr>
      <w:rFonts w:ascii="Arial Black" w:hAnsi="Arial Black" w:cs="Arial Black"/>
      <w:spacing w:val="-4"/>
      <w:sz w:val="18"/>
      <w:szCs w:val="18"/>
    </w:rPr>
  </w:style>
  <w:style w:type="character" w:customStyle="1" w:styleId="afe">
    <w:name w:val="Девиз"/>
    <w:basedOn w:val="17"/>
    <w:rsid w:val="00D86AFF"/>
    <w:rPr>
      <w:i/>
      <w:iCs/>
      <w:spacing w:val="-6"/>
      <w:sz w:val="24"/>
      <w:szCs w:val="24"/>
      <w:lang w:val="ru-RU"/>
    </w:rPr>
  </w:style>
  <w:style w:type="character" w:styleId="HTML3">
    <w:name w:val="HTML Acronym"/>
    <w:basedOn w:val="17"/>
    <w:rsid w:val="00D86AFF"/>
    <w:rPr>
      <w:lang w:val="ru-RU"/>
    </w:rPr>
  </w:style>
  <w:style w:type="character" w:styleId="HTML4">
    <w:name w:val="HTML Keyboard"/>
    <w:basedOn w:val="17"/>
    <w:rsid w:val="00D86AFF"/>
    <w:rPr>
      <w:rFonts w:ascii="Courier New" w:hAnsi="Courier New" w:cs="Courier New"/>
      <w:sz w:val="20"/>
      <w:szCs w:val="20"/>
      <w:lang w:val="ru-RU"/>
    </w:rPr>
  </w:style>
  <w:style w:type="character" w:styleId="HTML5">
    <w:name w:val="HTML Code"/>
    <w:basedOn w:val="17"/>
    <w:rsid w:val="00D86AFF"/>
    <w:rPr>
      <w:rFonts w:ascii="Courier New" w:hAnsi="Courier New" w:cs="Courier New"/>
      <w:sz w:val="20"/>
      <w:szCs w:val="20"/>
      <w:lang w:val="ru-RU"/>
    </w:rPr>
  </w:style>
  <w:style w:type="character" w:styleId="HTML6">
    <w:name w:val="HTML Cite"/>
    <w:basedOn w:val="17"/>
    <w:rsid w:val="00D86AFF"/>
    <w:rPr>
      <w:i/>
      <w:iCs/>
      <w:lang w:val="ru-RU"/>
    </w:rPr>
  </w:style>
  <w:style w:type="character" w:customStyle="1" w:styleId="aff">
    <w:name w:val="Знак"/>
    <w:basedOn w:val="17"/>
    <w:rsid w:val="00D86AFF"/>
    <w:rPr>
      <w:rFonts w:ascii="Arial" w:hAnsi="Arial" w:cs="Arial"/>
      <w:b/>
      <w:bCs/>
      <w:i/>
      <w:iCs/>
      <w:sz w:val="28"/>
      <w:szCs w:val="28"/>
      <w:lang w:val="ru-RU" w:eastAsia="ar-SA" w:bidi="ar-SA"/>
    </w:rPr>
  </w:style>
  <w:style w:type="character" w:customStyle="1" w:styleId="32">
    <w:name w:val="Заголовок 3 Знак"/>
    <w:basedOn w:val="17"/>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7"/>
    <w:rsid w:val="00D86AFF"/>
    <w:rPr>
      <w:w w:val="109"/>
      <w:sz w:val="24"/>
      <w:szCs w:val="24"/>
      <w:lang w:val="ru-RU" w:eastAsia="ar-SA" w:bidi="ar-SA"/>
    </w:rPr>
  </w:style>
  <w:style w:type="character" w:customStyle="1" w:styleId="25">
    <w:name w:val="Заголовок 2 Знак"/>
    <w:basedOn w:val="17"/>
    <w:rsid w:val="00D86AFF"/>
    <w:rPr>
      <w:b/>
      <w:sz w:val="24"/>
      <w:szCs w:val="24"/>
      <w:lang w:val="ru-RU" w:eastAsia="ar-SA" w:bidi="ar-SA"/>
    </w:rPr>
  </w:style>
  <w:style w:type="character" w:customStyle="1" w:styleId="1c">
    <w:name w:val="Заголовок_1 Знак Знак Знак"/>
    <w:basedOn w:val="17"/>
    <w:rsid w:val="00D86AFF"/>
    <w:rPr>
      <w:b/>
      <w:caps/>
      <w:sz w:val="24"/>
      <w:szCs w:val="24"/>
      <w:lang w:val="ru-RU" w:eastAsia="ar-SA" w:bidi="ar-SA"/>
    </w:rPr>
  </w:style>
  <w:style w:type="character" w:customStyle="1" w:styleId="1d">
    <w:name w:val="Знак1"/>
    <w:basedOn w:val="17"/>
    <w:rsid w:val="00D86AFF"/>
    <w:rPr>
      <w:rFonts w:ascii="Arial" w:hAnsi="Arial" w:cs="Arial"/>
      <w:b/>
      <w:bCs/>
      <w:i/>
      <w:iCs/>
      <w:sz w:val="28"/>
      <w:szCs w:val="28"/>
      <w:lang w:val="ru-RU" w:eastAsia="ar-SA" w:bidi="ar-SA"/>
    </w:rPr>
  </w:style>
  <w:style w:type="character" w:customStyle="1" w:styleId="1e">
    <w:name w:val="Маркированный_1 Знак Знак"/>
    <w:basedOn w:val="17"/>
    <w:rsid w:val="00D86AFF"/>
    <w:rPr>
      <w:sz w:val="24"/>
      <w:szCs w:val="24"/>
      <w:lang w:val="ru-RU" w:eastAsia="ar-SA" w:bidi="ar-SA"/>
    </w:rPr>
  </w:style>
  <w:style w:type="character" w:customStyle="1" w:styleId="aff0">
    <w:name w:val="Подчеркнутый Знак Знак"/>
    <w:basedOn w:val="17"/>
    <w:rsid w:val="00D86AFF"/>
    <w:rPr>
      <w:sz w:val="24"/>
      <w:szCs w:val="24"/>
      <w:u w:val="single"/>
      <w:lang w:val="ru-RU" w:eastAsia="ar-SA" w:bidi="ar-SA"/>
    </w:rPr>
  </w:style>
  <w:style w:type="character" w:customStyle="1" w:styleId="1f">
    <w:name w:val="Знак Знак1"/>
    <w:basedOn w:val="17"/>
    <w:rsid w:val="00D86AFF"/>
    <w:rPr>
      <w:sz w:val="24"/>
      <w:szCs w:val="24"/>
      <w:u w:val="single"/>
      <w:lang w:val="ru-RU" w:eastAsia="ar-SA" w:bidi="ar-SA"/>
    </w:rPr>
  </w:style>
  <w:style w:type="character" w:customStyle="1" w:styleId="1f0">
    <w:name w:val="Маркированный_1 Знак Знак Знак"/>
    <w:basedOn w:val="17"/>
    <w:rsid w:val="00D86AFF"/>
    <w:rPr>
      <w:sz w:val="24"/>
      <w:szCs w:val="24"/>
      <w:lang w:val="ru-RU" w:eastAsia="ar-SA" w:bidi="ar-SA"/>
    </w:rPr>
  </w:style>
  <w:style w:type="character" w:customStyle="1" w:styleId="212">
    <w:name w:val="Знак2 Знак Знак1"/>
    <w:basedOn w:val="17"/>
    <w:rsid w:val="00D86AFF"/>
    <w:rPr>
      <w:rFonts w:ascii="Arial" w:hAnsi="Arial" w:cs="Arial"/>
      <w:b/>
      <w:bCs/>
      <w:i/>
      <w:iCs/>
      <w:sz w:val="28"/>
      <w:szCs w:val="28"/>
      <w:lang w:val="ru-RU" w:eastAsia="ar-SA" w:bidi="ar-SA"/>
    </w:rPr>
  </w:style>
  <w:style w:type="character" w:customStyle="1" w:styleId="aff1">
    <w:name w:val="Знак Знак Знак Знак"/>
    <w:basedOn w:val="17"/>
    <w:rsid w:val="00D86AFF"/>
    <w:rPr>
      <w:sz w:val="24"/>
      <w:szCs w:val="24"/>
      <w:lang w:val="ru-RU" w:eastAsia="ar-SA" w:bidi="ar-SA"/>
    </w:rPr>
  </w:style>
  <w:style w:type="character" w:customStyle="1" w:styleId="aff2">
    <w:name w:val="Знак"/>
    <w:basedOn w:val="17"/>
    <w:rsid w:val="00D86AFF"/>
    <w:rPr>
      <w:sz w:val="24"/>
      <w:szCs w:val="24"/>
      <w:lang w:val="ru-RU" w:eastAsia="ar-SA" w:bidi="ar-SA"/>
    </w:rPr>
  </w:style>
  <w:style w:type="character" w:customStyle="1" w:styleId="33">
    <w:name w:val="Знак3 Знак Знак"/>
    <w:basedOn w:val="17"/>
    <w:rsid w:val="00D86AFF"/>
    <w:rPr>
      <w:b/>
      <w:sz w:val="24"/>
      <w:szCs w:val="24"/>
      <w:u w:val="single"/>
      <w:lang w:val="ru-RU" w:eastAsia="ar-SA" w:bidi="ar-SA"/>
    </w:rPr>
  </w:style>
  <w:style w:type="character" w:customStyle="1" w:styleId="aff3">
    <w:name w:val="Подчеркнутый Знак Знак Знак"/>
    <w:basedOn w:val="17"/>
    <w:rsid w:val="00D86AFF"/>
    <w:rPr>
      <w:sz w:val="24"/>
      <w:szCs w:val="24"/>
      <w:u w:val="single"/>
      <w:lang w:val="ru-RU" w:eastAsia="ar-SA" w:bidi="ar-SA"/>
    </w:rPr>
  </w:style>
  <w:style w:type="character" w:customStyle="1" w:styleId="1f1">
    <w:name w:val="Маркированный_1 Знак Знак Знак Знак"/>
    <w:basedOn w:val="17"/>
    <w:rsid w:val="00D86AFF"/>
    <w:rPr>
      <w:sz w:val="24"/>
      <w:szCs w:val="24"/>
      <w:lang w:val="ru-RU" w:eastAsia="ar-SA" w:bidi="ar-SA"/>
    </w:rPr>
  </w:style>
  <w:style w:type="character" w:customStyle="1" w:styleId="26">
    <w:name w:val="Знак2 Знак Знак"/>
    <w:basedOn w:val="17"/>
    <w:rsid w:val="00D86AFF"/>
    <w:rPr>
      <w:b/>
      <w:bCs/>
      <w:sz w:val="24"/>
      <w:szCs w:val="24"/>
      <w:lang w:val="ru-RU" w:eastAsia="ar-SA" w:bidi="ar-SA"/>
    </w:rPr>
  </w:style>
  <w:style w:type="character" w:customStyle="1" w:styleId="1f2">
    <w:name w:val="Подчеркнутый Знак Знак1"/>
    <w:basedOn w:val="17"/>
    <w:rsid w:val="00D86AFF"/>
    <w:rPr>
      <w:sz w:val="24"/>
      <w:szCs w:val="24"/>
      <w:u w:val="single"/>
      <w:lang w:val="ru-RU" w:eastAsia="ar-SA" w:bidi="ar-SA"/>
    </w:rPr>
  </w:style>
  <w:style w:type="character" w:customStyle="1" w:styleId="1f3">
    <w:name w:val="Знак1 Знак Знак"/>
    <w:basedOn w:val="17"/>
    <w:rsid w:val="00D86AFF"/>
    <w:rPr>
      <w:sz w:val="24"/>
      <w:szCs w:val="24"/>
      <w:lang w:val="ru-RU" w:eastAsia="ar-SA" w:bidi="ar-SA"/>
    </w:rPr>
  </w:style>
  <w:style w:type="character" w:customStyle="1" w:styleId="27">
    <w:name w:val="Знак2"/>
    <w:basedOn w:val="17"/>
    <w:rsid w:val="00D86AFF"/>
    <w:rPr>
      <w:b/>
      <w:bCs/>
      <w:sz w:val="24"/>
      <w:szCs w:val="24"/>
      <w:lang w:val="ru-RU" w:eastAsia="ar-SA" w:bidi="ar-SA"/>
    </w:rPr>
  </w:style>
  <w:style w:type="character" w:customStyle="1" w:styleId="S4">
    <w:name w:val="S_Заголовок 4 Знак"/>
    <w:basedOn w:val="17"/>
    <w:rsid w:val="00D86AFF"/>
    <w:rPr>
      <w:i/>
      <w:sz w:val="24"/>
      <w:szCs w:val="24"/>
      <w:lang w:val="ru-RU" w:eastAsia="ar-SA" w:bidi="ar-SA"/>
    </w:rPr>
  </w:style>
  <w:style w:type="character" w:customStyle="1" w:styleId="S2">
    <w:name w:val="S_Обычный в таблице Знак"/>
    <w:basedOn w:val="17"/>
    <w:rsid w:val="00D86AFF"/>
    <w:rPr>
      <w:sz w:val="24"/>
      <w:szCs w:val="24"/>
      <w:lang w:val="ru-RU" w:eastAsia="ar-SA" w:bidi="ar-SA"/>
    </w:rPr>
  </w:style>
  <w:style w:type="character" w:customStyle="1" w:styleId="110">
    <w:name w:val="Маркированный_1 Знак1"/>
    <w:basedOn w:val="17"/>
    <w:rsid w:val="00D86AFF"/>
  </w:style>
  <w:style w:type="character" w:customStyle="1" w:styleId="S3">
    <w:name w:val="S_Заголовок 3 Знак"/>
    <w:basedOn w:val="17"/>
    <w:rsid w:val="00D86AFF"/>
    <w:rPr>
      <w:sz w:val="24"/>
      <w:szCs w:val="24"/>
      <w:u w:val="single"/>
      <w:lang w:val="ru-RU" w:eastAsia="ar-SA" w:bidi="ar-SA"/>
    </w:rPr>
  </w:style>
  <w:style w:type="character" w:customStyle="1" w:styleId="1f4">
    <w:name w:val="Заголовок_1 Знак Знак Знак Знак"/>
    <w:basedOn w:val="17"/>
    <w:rsid w:val="00D86AFF"/>
    <w:rPr>
      <w:b/>
      <w:caps/>
      <w:sz w:val="24"/>
      <w:szCs w:val="24"/>
      <w:lang w:val="ru-RU" w:eastAsia="ar-SA" w:bidi="ar-SA"/>
    </w:rPr>
  </w:style>
  <w:style w:type="character" w:customStyle="1" w:styleId="S10">
    <w:name w:val="S_Маркированный Знак Знак1"/>
    <w:basedOn w:val="17"/>
    <w:rsid w:val="00D86AFF"/>
    <w:rPr>
      <w:w w:val="109"/>
      <w:sz w:val="24"/>
      <w:szCs w:val="24"/>
      <w:lang w:val="ru-RU" w:eastAsia="ar-SA" w:bidi="ar-SA"/>
    </w:rPr>
  </w:style>
  <w:style w:type="paragraph" w:customStyle="1" w:styleId="1f5">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4">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6">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7">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8">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5">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6">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7">
    <w:name w:val="Subtitle"/>
    <w:basedOn w:val="af"/>
    <w:next w:val="a0"/>
    <w:link w:val="aff8"/>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9">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a">
    <w:name w:val="Рисунок"/>
    <w:basedOn w:val="a"/>
    <w:next w:val="1f9"/>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9">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b">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c">
    <w:name w:val="Подзаголовок главы"/>
    <w:basedOn w:val="aff7"/>
    <w:uiPriority w:val="99"/>
    <w:rsid w:val="00D86AFF"/>
  </w:style>
  <w:style w:type="paragraph" w:customStyle="1" w:styleId="affd">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a">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e">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0">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1">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2">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4"/>
    <w:uiPriority w:val="99"/>
    <w:rsid w:val="00D86AFF"/>
    <w:pPr>
      <w:ind w:left="1800"/>
    </w:pPr>
  </w:style>
  <w:style w:type="paragraph" w:customStyle="1" w:styleId="312">
    <w:name w:val="Список 31"/>
    <w:basedOn w:val="aff4"/>
    <w:uiPriority w:val="99"/>
    <w:rsid w:val="00D86AFF"/>
    <w:pPr>
      <w:ind w:left="2160"/>
    </w:pPr>
  </w:style>
  <w:style w:type="paragraph" w:customStyle="1" w:styleId="41">
    <w:name w:val="Список 41"/>
    <w:basedOn w:val="aff4"/>
    <w:uiPriority w:val="99"/>
    <w:rsid w:val="00D86AFF"/>
    <w:pPr>
      <w:ind w:left="2520"/>
    </w:pPr>
  </w:style>
  <w:style w:type="paragraph" w:customStyle="1" w:styleId="51">
    <w:name w:val="Список 51"/>
    <w:basedOn w:val="aff4"/>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b">
    <w:name w:val="Продолжение списка1"/>
    <w:basedOn w:val="aff4"/>
    <w:uiPriority w:val="99"/>
    <w:rsid w:val="00D86AFF"/>
    <w:pPr>
      <w:ind w:firstLine="0"/>
    </w:pPr>
  </w:style>
  <w:style w:type="paragraph" w:customStyle="1" w:styleId="217">
    <w:name w:val="Продолжение списка 21"/>
    <w:basedOn w:val="1fb"/>
    <w:uiPriority w:val="99"/>
    <w:rsid w:val="00D86AFF"/>
    <w:pPr>
      <w:ind w:left="2160"/>
    </w:pPr>
  </w:style>
  <w:style w:type="paragraph" w:customStyle="1" w:styleId="314">
    <w:name w:val="Продолжение списка 31"/>
    <w:basedOn w:val="1fb"/>
    <w:uiPriority w:val="99"/>
    <w:rsid w:val="00D86AFF"/>
    <w:pPr>
      <w:ind w:left="2520"/>
    </w:pPr>
  </w:style>
  <w:style w:type="paragraph" w:customStyle="1" w:styleId="411">
    <w:name w:val="Продолжение списка 41"/>
    <w:basedOn w:val="1fb"/>
    <w:uiPriority w:val="99"/>
    <w:rsid w:val="00D86AFF"/>
    <w:pPr>
      <w:ind w:left="2880"/>
    </w:pPr>
  </w:style>
  <w:style w:type="paragraph" w:customStyle="1" w:styleId="511">
    <w:name w:val="Продолжение списка 51"/>
    <w:basedOn w:val="1fb"/>
    <w:uiPriority w:val="99"/>
    <w:rsid w:val="00D86AFF"/>
    <w:pPr>
      <w:ind w:left="3240"/>
    </w:pPr>
  </w:style>
  <w:style w:type="paragraph" w:customStyle="1" w:styleId="1fc">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c"/>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c"/>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c"/>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c"/>
    <w:uiPriority w:val="99"/>
    <w:rsid w:val="00D86AFF"/>
    <w:pPr>
      <w:spacing w:before="0" w:after="240" w:line="240" w:lineRule="atLeast"/>
      <w:ind w:left="2880" w:hanging="360"/>
    </w:pPr>
    <w:rPr>
      <w:rFonts w:ascii="Arial" w:hAnsi="Arial" w:cs="Arial"/>
      <w:spacing w:val="-5"/>
      <w:sz w:val="20"/>
      <w:szCs w:val="20"/>
    </w:rPr>
  </w:style>
  <w:style w:type="paragraph" w:customStyle="1" w:styleId="1fd">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4">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5">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6">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7">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e">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8">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fff9"/>
    <w:uiPriority w:val="99"/>
    <w:qFormat/>
    <w:rsid w:val="00D86AFF"/>
    <w:pPr>
      <w:suppressAutoHyphens/>
      <w:spacing w:line="360" w:lineRule="auto"/>
      <w:ind w:left="1080" w:firstLine="709"/>
      <w:jc w:val="both"/>
    </w:pPr>
    <w:rPr>
      <w:spacing w:val="-5"/>
      <w:lang w:eastAsia="ar-SA"/>
    </w:rPr>
  </w:style>
  <w:style w:type="paragraph" w:customStyle="1" w:styleId="1ff">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0">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1">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2">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2"/>
    <w:uiPriority w:val="99"/>
    <w:rsid w:val="00D86AFF"/>
    <w:pPr>
      <w:suppressAutoHyphens/>
      <w:spacing w:line="360" w:lineRule="auto"/>
      <w:ind w:right="-8" w:firstLine="720"/>
      <w:jc w:val="center"/>
    </w:pPr>
    <w:rPr>
      <w:b/>
      <w:caps/>
      <w:sz w:val="24"/>
      <w:szCs w:val="24"/>
      <w:lang w:eastAsia="ar-SA"/>
    </w:rPr>
  </w:style>
  <w:style w:type="paragraph" w:customStyle="1" w:styleId="1ff3">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3"/>
    <w:next w:val="1ff3"/>
    <w:link w:val="affff"/>
    <w:uiPriority w:val="99"/>
    <w:rsid w:val="00D86AFF"/>
    <w:rPr>
      <w:b/>
      <w:bCs/>
    </w:rPr>
  </w:style>
  <w:style w:type="paragraph" w:customStyle="1" w:styleId="1ff4">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5">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6">
    <w:name w:val="Маркированный список1"/>
    <w:basedOn w:val="1fa"/>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7">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8">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a">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0"/>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b">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b"/>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aliases w:val="ТЗ список,Абзац списка нумерованный"/>
    <w:basedOn w:val="a"/>
    <w:link w:val="afffff5"/>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7"/>
    <w:uiPriority w:val="99"/>
    <w:rsid w:val="00D86AFF"/>
    <w:pPr>
      <w:tabs>
        <w:tab w:val="right" w:leader="dot" w:pos="9637"/>
      </w:tabs>
      <w:ind w:left="2547" w:firstLine="0"/>
    </w:pPr>
  </w:style>
  <w:style w:type="paragraph" w:customStyle="1" w:styleId="afffff6">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uiPriority w:val="9"/>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uiPriority w:val="99"/>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12">
    <w:name w:val="Заголовок Знак1"/>
    <w:basedOn w:val="a1"/>
    <w:link w:val="af"/>
    <w:uiPriority w:val="10"/>
    <w:rsid w:val="00986A2F"/>
    <w:rPr>
      <w:sz w:val="28"/>
    </w:rPr>
  </w:style>
  <w:style w:type="character" w:customStyle="1" w:styleId="af1">
    <w:name w:val="Основной текст с отступом Знак"/>
    <w:basedOn w:val="a1"/>
    <w:link w:val="af0"/>
    <w:uiPriority w:val="99"/>
    <w:rsid w:val="00986A2F"/>
    <w:rPr>
      <w:sz w:val="28"/>
      <w:szCs w:val="28"/>
    </w:rPr>
  </w:style>
  <w:style w:type="character" w:customStyle="1" w:styleId="aff8">
    <w:name w:val="Подзаголовок Знак"/>
    <w:basedOn w:val="a1"/>
    <w:link w:val="aff7"/>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c">
    <w:name w:val="Знак1"/>
    <w:basedOn w:val="17"/>
    <w:rsid w:val="00986A2F"/>
    <w:rPr>
      <w:rFonts w:ascii="Arial" w:hAnsi="Arial" w:cs="Arial" w:hint="default"/>
      <w:b/>
      <w:bCs/>
      <w:i/>
      <w:iCs/>
      <w:sz w:val="28"/>
      <w:szCs w:val="28"/>
      <w:lang w:val="ru-RU" w:eastAsia="ar-SA" w:bidi="ar-SA"/>
    </w:rPr>
  </w:style>
  <w:style w:type="character" w:customStyle="1" w:styleId="1ffd">
    <w:name w:val="Знак Знак1"/>
    <w:basedOn w:val="17"/>
    <w:rsid w:val="00986A2F"/>
    <w:rPr>
      <w:sz w:val="24"/>
      <w:szCs w:val="24"/>
      <w:u w:val="single"/>
      <w:lang w:val="ru-RU" w:eastAsia="ar-SA" w:bidi="ar-SA"/>
    </w:rPr>
  </w:style>
  <w:style w:type="character" w:customStyle="1" w:styleId="21a">
    <w:name w:val="Знак2 Знак Знак1"/>
    <w:basedOn w:val="17"/>
    <w:rsid w:val="00986A2F"/>
    <w:rPr>
      <w:rFonts w:ascii="Arial" w:hAnsi="Arial" w:cs="Arial" w:hint="default"/>
      <w:b/>
      <w:bCs/>
      <w:i/>
      <w:iCs/>
      <w:sz w:val="28"/>
      <w:szCs w:val="28"/>
      <w:lang w:val="ru-RU" w:eastAsia="ar-SA" w:bidi="ar-SA"/>
    </w:rPr>
  </w:style>
  <w:style w:type="character" w:customStyle="1" w:styleId="1ffe">
    <w:name w:val="Знак Знак Знак Знак1"/>
    <w:basedOn w:val="17"/>
    <w:rsid w:val="00986A2F"/>
    <w:rPr>
      <w:sz w:val="24"/>
      <w:szCs w:val="24"/>
      <w:lang w:val="ru-RU" w:eastAsia="ar-SA" w:bidi="ar-SA"/>
    </w:rPr>
  </w:style>
  <w:style w:type="character" w:customStyle="1" w:styleId="34">
    <w:name w:val="Знак3 Знак Знак"/>
    <w:basedOn w:val="17"/>
    <w:rsid w:val="00986A2F"/>
    <w:rPr>
      <w:b/>
      <w:bCs w:val="0"/>
      <w:sz w:val="24"/>
      <w:szCs w:val="24"/>
      <w:u w:val="single"/>
      <w:lang w:val="ru-RU" w:eastAsia="ar-SA" w:bidi="ar-SA"/>
    </w:rPr>
  </w:style>
  <w:style w:type="character" w:customStyle="1" w:styleId="2f0">
    <w:name w:val="Знак2 Знак Знак"/>
    <w:basedOn w:val="17"/>
    <w:rsid w:val="00986A2F"/>
    <w:rPr>
      <w:b/>
      <w:bCs/>
      <w:sz w:val="24"/>
      <w:szCs w:val="24"/>
      <w:lang w:val="ru-RU" w:eastAsia="ar-SA" w:bidi="ar-SA"/>
    </w:rPr>
  </w:style>
  <w:style w:type="character" w:customStyle="1" w:styleId="1fff">
    <w:name w:val="Знак1 Знак Знак"/>
    <w:basedOn w:val="17"/>
    <w:rsid w:val="00986A2F"/>
    <w:rPr>
      <w:sz w:val="24"/>
      <w:szCs w:val="24"/>
      <w:lang w:val="ru-RU" w:eastAsia="ar-SA" w:bidi="ar-SA"/>
    </w:rPr>
  </w:style>
  <w:style w:type="character" w:customStyle="1" w:styleId="21b">
    <w:name w:val="Знак21"/>
    <w:basedOn w:val="17"/>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link w:val="afffffb"/>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0">
    <w:name w:val="Обычный1"/>
    <w:uiPriority w:val="99"/>
    <w:rsid w:val="00950359"/>
    <w:rPr>
      <w:sz w:val="28"/>
    </w:rPr>
  </w:style>
  <w:style w:type="paragraph" w:customStyle="1" w:styleId="1fff1">
    <w:name w:val="Основной текст1"/>
    <w:basedOn w:val="1fff0"/>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c">
    <w:name w:val="МОН"/>
    <w:basedOn w:val="a"/>
    <w:uiPriority w:val="99"/>
    <w:rsid w:val="00A00128"/>
    <w:pPr>
      <w:spacing w:line="360" w:lineRule="auto"/>
      <w:ind w:firstLine="709"/>
      <w:jc w:val="both"/>
    </w:pPr>
  </w:style>
  <w:style w:type="paragraph" w:styleId="afffffd">
    <w:name w:val="footnote text"/>
    <w:basedOn w:val="a"/>
    <w:link w:val="afffffe"/>
    <w:uiPriority w:val="99"/>
    <w:unhideWhenUsed/>
    <w:rsid w:val="00A00128"/>
    <w:rPr>
      <w:sz w:val="20"/>
      <w:szCs w:val="20"/>
    </w:rPr>
  </w:style>
  <w:style w:type="character" w:customStyle="1" w:styleId="afffffe">
    <w:name w:val="Текст сноски Знак"/>
    <w:basedOn w:val="a1"/>
    <w:link w:val="afffffd"/>
    <w:uiPriority w:val="99"/>
    <w:rsid w:val="00A00128"/>
  </w:style>
  <w:style w:type="character" w:styleId="affffff">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f0">
    <w:name w:val="Знак"/>
    <w:basedOn w:val="17"/>
    <w:rsid w:val="00352C02"/>
    <w:rPr>
      <w:rFonts w:ascii="Arial" w:hAnsi="Arial" w:cs="Arial"/>
      <w:b/>
      <w:bCs/>
      <w:i/>
      <w:iCs/>
      <w:sz w:val="28"/>
      <w:szCs w:val="28"/>
      <w:lang w:val="ru-RU" w:eastAsia="ar-SA" w:bidi="ar-SA"/>
    </w:rPr>
  </w:style>
  <w:style w:type="character" w:customStyle="1" w:styleId="1fff2">
    <w:name w:val="Знак1"/>
    <w:basedOn w:val="17"/>
    <w:rsid w:val="00352C02"/>
    <w:rPr>
      <w:rFonts w:ascii="Arial" w:hAnsi="Arial" w:cs="Arial"/>
      <w:b/>
      <w:bCs/>
      <w:i/>
      <w:iCs/>
      <w:sz w:val="28"/>
      <w:szCs w:val="28"/>
      <w:lang w:val="ru-RU" w:eastAsia="ar-SA" w:bidi="ar-SA"/>
    </w:rPr>
  </w:style>
  <w:style w:type="character" w:customStyle="1" w:styleId="1fff3">
    <w:name w:val="Знак Знак1"/>
    <w:basedOn w:val="17"/>
    <w:rsid w:val="00352C02"/>
    <w:rPr>
      <w:sz w:val="24"/>
      <w:szCs w:val="24"/>
      <w:u w:val="single"/>
      <w:lang w:val="ru-RU" w:eastAsia="ar-SA" w:bidi="ar-SA"/>
    </w:rPr>
  </w:style>
  <w:style w:type="character" w:customStyle="1" w:styleId="21c">
    <w:name w:val="Знак2 Знак Знак1"/>
    <w:basedOn w:val="17"/>
    <w:rsid w:val="00352C02"/>
    <w:rPr>
      <w:rFonts w:ascii="Arial" w:hAnsi="Arial" w:cs="Arial"/>
      <w:b/>
      <w:bCs/>
      <w:i/>
      <w:iCs/>
      <w:sz w:val="28"/>
      <w:szCs w:val="28"/>
      <w:lang w:val="ru-RU" w:eastAsia="ar-SA" w:bidi="ar-SA"/>
    </w:rPr>
  </w:style>
  <w:style w:type="character" w:customStyle="1" w:styleId="affffff1">
    <w:name w:val="Знак Знак Знак Знак"/>
    <w:basedOn w:val="17"/>
    <w:rsid w:val="00352C02"/>
    <w:rPr>
      <w:sz w:val="24"/>
      <w:szCs w:val="24"/>
      <w:lang w:val="ru-RU" w:eastAsia="ar-SA" w:bidi="ar-SA"/>
    </w:rPr>
  </w:style>
  <w:style w:type="character" w:customStyle="1" w:styleId="37">
    <w:name w:val="Знак3 Знак Знак"/>
    <w:basedOn w:val="17"/>
    <w:rsid w:val="00352C02"/>
    <w:rPr>
      <w:b/>
      <w:sz w:val="24"/>
      <w:szCs w:val="24"/>
      <w:u w:val="single"/>
      <w:lang w:val="ru-RU" w:eastAsia="ar-SA" w:bidi="ar-SA"/>
    </w:rPr>
  </w:style>
  <w:style w:type="character" w:customStyle="1" w:styleId="2f6">
    <w:name w:val="Знак2 Знак Знак"/>
    <w:basedOn w:val="17"/>
    <w:rsid w:val="00352C02"/>
    <w:rPr>
      <w:b/>
      <w:bCs/>
      <w:sz w:val="24"/>
      <w:szCs w:val="24"/>
      <w:lang w:val="ru-RU" w:eastAsia="ar-SA" w:bidi="ar-SA"/>
    </w:rPr>
  </w:style>
  <w:style w:type="character" w:customStyle="1" w:styleId="1fff4">
    <w:name w:val="Знак1 Знак Знак"/>
    <w:basedOn w:val="17"/>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2">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3">
    <w:name w:val="Placeholder Text"/>
    <w:basedOn w:val="a1"/>
    <w:uiPriority w:val="99"/>
    <w:semiHidden/>
    <w:rsid w:val="00AC2DB9"/>
    <w:rPr>
      <w:color w:val="808080"/>
    </w:rPr>
  </w:style>
  <w:style w:type="numbering" w:customStyle="1" w:styleId="1fff5">
    <w:name w:val="Нет списка1"/>
    <w:next w:val="a3"/>
    <w:uiPriority w:val="99"/>
    <w:semiHidden/>
    <w:unhideWhenUsed/>
    <w:rsid w:val="001E2343"/>
  </w:style>
  <w:style w:type="paragraph" w:styleId="affffff4">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5">
    <w:name w:val="Автозамена"/>
    <w:rsid w:val="001E2343"/>
    <w:rPr>
      <w:sz w:val="24"/>
      <w:szCs w:val="24"/>
    </w:rPr>
  </w:style>
  <w:style w:type="paragraph" w:customStyle="1" w:styleId="affffff6">
    <w:name w:val="Знак"/>
    <w:basedOn w:val="a"/>
    <w:rsid w:val="001E2343"/>
    <w:rPr>
      <w:rFonts w:ascii="Verdana" w:hAnsi="Verdana" w:cs="Verdana"/>
      <w:sz w:val="20"/>
      <w:szCs w:val="20"/>
      <w:lang w:val="en-US" w:eastAsia="en-US"/>
    </w:rPr>
  </w:style>
  <w:style w:type="character" w:customStyle="1" w:styleId="affffff7">
    <w:name w:val="Цветовое выделение"/>
    <w:rsid w:val="001E2343"/>
    <w:rPr>
      <w:b/>
      <w:bCs/>
      <w:color w:val="000080"/>
    </w:rPr>
  </w:style>
  <w:style w:type="character" w:customStyle="1" w:styleId="affffff8">
    <w:name w:val="Гипертекстовая ссылка"/>
    <w:basedOn w:val="affffff7"/>
    <w:rsid w:val="001E2343"/>
    <w:rPr>
      <w:b/>
      <w:bCs/>
      <w:color w:val="008000"/>
    </w:rPr>
  </w:style>
  <w:style w:type="paragraph" w:customStyle="1" w:styleId="affffff9">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a">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6">
    <w:name w:val="Основной текст Знак1"/>
    <w:basedOn w:val="a1"/>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b">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c">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7">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d">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8">
    <w:name w:val="Текст выноски Знак1"/>
    <w:basedOn w:val="a1"/>
    <w:uiPriority w:val="99"/>
    <w:semiHidden/>
    <w:locked/>
    <w:rsid w:val="00E65941"/>
    <w:rPr>
      <w:rFonts w:ascii="Tahoma" w:hAnsi="Tahoma" w:cs="Tahoma"/>
      <w:sz w:val="16"/>
      <w:szCs w:val="16"/>
    </w:rPr>
  </w:style>
  <w:style w:type="character" w:customStyle="1" w:styleId="1fff9">
    <w:name w:val="Текст примечания Знак1"/>
    <w:basedOn w:val="a1"/>
    <w:uiPriority w:val="99"/>
    <w:locked/>
    <w:rsid w:val="00E65941"/>
    <w:rPr>
      <w:lang w:eastAsia="ar-SA"/>
    </w:rPr>
  </w:style>
  <w:style w:type="paragraph" w:styleId="affffffe">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a">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f">
    <w:name w:val="Маркеры списка"/>
    <w:rsid w:val="00A36827"/>
    <w:rPr>
      <w:rFonts w:ascii="StarSymbol" w:eastAsia="StarSymbol" w:hAnsi="StarSymbol" w:cs="StarSymbol"/>
      <w:sz w:val="18"/>
      <w:szCs w:val="18"/>
    </w:rPr>
  </w:style>
  <w:style w:type="character" w:customStyle="1" w:styleId="1fffb">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99"/>
    <w:rsid w:val="00A36827"/>
    <w:pPr>
      <w:widowControl w:val="0"/>
      <w:suppressAutoHyphens/>
      <w:autoSpaceDE w:val="0"/>
    </w:pPr>
    <w:rPr>
      <w:rFonts w:ascii="Arial" w:eastAsia="Arial" w:hAnsi="Arial"/>
    </w:rPr>
  </w:style>
  <w:style w:type="paragraph" w:customStyle="1" w:styleId="ConsPlusNonformat0">
    <w:name w:val="ConsPlusNonformat"/>
    <w:next w:val="a"/>
    <w:uiPriority w:val="99"/>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f0">
    <w:name w:val="annotation reference"/>
    <w:uiPriority w:val="99"/>
    <w:unhideWhenUsed/>
    <w:rsid w:val="00A36827"/>
    <w:rPr>
      <w:sz w:val="16"/>
      <w:szCs w:val="16"/>
    </w:rPr>
  </w:style>
  <w:style w:type="paragraph" w:styleId="afffffff1">
    <w:name w:val="endnote text"/>
    <w:basedOn w:val="a"/>
    <w:link w:val="afffffff2"/>
    <w:unhideWhenUsed/>
    <w:rsid w:val="00A36827"/>
    <w:pPr>
      <w:suppressAutoHyphens/>
    </w:pPr>
    <w:rPr>
      <w:sz w:val="20"/>
      <w:szCs w:val="20"/>
      <w:lang w:val="x-none" w:eastAsia="ar-SA"/>
    </w:rPr>
  </w:style>
  <w:style w:type="character" w:customStyle="1" w:styleId="afffffff2">
    <w:name w:val="Текст концевой сноски Знак"/>
    <w:basedOn w:val="a1"/>
    <w:link w:val="afffffff1"/>
    <w:rsid w:val="00A36827"/>
    <w:rPr>
      <w:lang w:val="x-none" w:eastAsia="ar-SA"/>
    </w:rPr>
  </w:style>
  <w:style w:type="character" w:styleId="afffffff3">
    <w:name w:val="endnote reference"/>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4">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4"/>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0">
    <w:name w:val="c0"/>
    <w:basedOn w:val="a1"/>
    <w:rsid w:val="006F0853"/>
  </w:style>
  <w:style w:type="character" w:customStyle="1" w:styleId="afffffb">
    <w:name w:val="Без интервала Знак"/>
    <w:link w:val="afffffa"/>
    <w:uiPriority w:val="1"/>
    <w:locked/>
    <w:rsid w:val="006F0853"/>
    <w:rPr>
      <w:rFonts w:ascii="Calibri" w:hAnsi="Calibri"/>
      <w:sz w:val="22"/>
      <w:szCs w:val="22"/>
    </w:rPr>
  </w:style>
  <w:style w:type="numbering" w:customStyle="1" w:styleId="46">
    <w:name w:val="Нет списка4"/>
    <w:next w:val="a3"/>
    <w:uiPriority w:val="99"/>
    <w:semiHidden/>
    <w:unhideWhenUsed/>
    <w:rsid w:val="00104AF6"/>
  </w:style>
  <w:style w:type="character" w:customStyle="1" w:styleId="afff9">
    <w:name w:val="Обычный (Интернет) Знак"/>
    <w:aliases w:val="Обычный (веб) Знак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link w:val="afff8"/>
    <w:uiPriority w:val="99"/>
    <w:locked/>
    <w:rsid w:val="00104AF6"/>
    <w:rPr>
      <w:spacing w:val="-5"/>
      <w:sz w:val="28"/>
      <w:szCs w:val="28"/>
      <w:lang w:eastAsia="ar-SA"/>
    </w:rPr>
  </w:style>
  <w:style w:type="character" w:customStyle="1" w:styleId="afffffff5">
    <w:name w:val="Заголовок Знак"/>
    <w:locked/>
    <w:rsid w:val="00104AF6"/>
    <w:rPr>
      <w:rFonts w:ascii="Calibri Light" w:hAnsi="Calibri Light" w:cs="Calibri Light" w:hint="default"/>
      <w:b/>
      <w:bCs/>
      <w:kern w:val="28"/>
      <w:sz w:val="32"/>
      <w:szCs w:val="32"/>
    </w:rPr>
  </w:style>
  <w:style w:type="character" w:customStyle="1" w:styleId="afffff5">
    <w:name w:val="Абзац списка Знак"/>
    <w:aliases w:val="ТЗ список Знак,Абзац списка нумерованный Знак"/>
    <w:link w:val="afffff4"/>
    <w:uiPriority w:val="34"/>
    <w:qFormat/>
    <w:locked/>
    <w:rsid w:val="00104AF6"/>
    <w:rPr>
      <w:sz w:val="24"/>
      <w:szCs w:val="24"/>
      <w:lang w:eastAsia="ar-SA"/>
    </w:rPr>
  </w:style>
  <w:style w:type="paragraph" w:customStyle="1" w:styleId="1-21">
    <w:name w:val="Средняя сетка 1 - Акцент 21"/>
    <w:basedOn w:val="a"/>
    <w:uiPriority w:val="34"/>
    <w:qFormat/>
    <w:rsid w:val="00104AF6"/>
    <w:pPr>
      <w:spacing w:after="200" w:line="276" w:lineRule="auto"/>
      <w:ind w:left="720"/>
      <w:contextualSpacing/>
    </w:pPr>
    <w:rPr>
      <w:rFonts w:ascii="Calibri" w:eastAsia="Calibri" w:hAnsi="Calibri"/>
      <w:sz w:val="22"/>
      <w:szCs w:val="22"/>
      <w:lang w:eastAsia="en-US"/>
    </w:rPr>
  </w:style>
  <w:style w:type="paragraph" w:customStyle="1" w:styleId="2fa">
    <w:name w:val="Абзац списка2"/>
    <w:basedOn w:val="a"/>
    <w:uiPriority w:val="99"/>
    <w:rsid w:val="00104AF6"/>
    <w:pPr>
      <w:ind w:left="720"/>
    </w:pPr>
    <w:rPr>
      <w:sz w:val="24"/>
      <w:szCs w:val="20"/>
    </w:rPr>
  </w:style>
  <w:style w:type="paragraph" w:customStyle="1" w:styleId="-110">
    <w:name w:val="Цветная заливка - Акцент 11"/>
    <w:uiPriority w:val="71"/>
    <w:rsid w:val="00104AF6"/>
    <w:rPr>
      <w:sz w:val="24"/>
      <w:szCs w:val="24"/>
    </w:rPr>
  </w:style>
  <w:style w:type="paragraph" w:customStyle="1" w:styleId="afffffff6">
    <w:name w:val="÷¬__ ÷¬__ ÷¬__ ÷¬__"/>
    <w:basedOn w:val="a"/>
    <w:uiPriority w:val="99"/>
    <w:rsid w:val="00104AF6"/>
    <w:pPr>
      <w:spacing w:before="100" w:beforeAutospacing="1" w:after="100" w:afterAutospacing="1"/>
    </w:pPr>
    <w:rPr>
      <w:rFonts w:ascii="Tahoma" w:hAnsi="Tahoma"/>
      <w:sz w:val="20"/>
      <w:szCs w:val="20"/>
      <w:lang w:val="en-US" w:eastAsia="en-US"/>
    </w:rPr>
  </w:style>
  <w:style w:type="paragraph" w:customStyle="1" w:styleId="P16">
    <w:name w:val="P16"/>
    <w:basedOn w:val="a"/>
    <w:uiPriority w:val="99"/>
    <w:rsid w:val="00104AF6"/>
    <w:pPr>
      <w:widowControl w:val="0"/>
      <w:adjustRightInd w:val="0"/>
      <w:jc w:val="center"/>
    </w:pPr>
    <w:rPr>
      <w:rFonts w:eastAsia="SimSun1"/>
      <w:b/>
      <w:sz w:val="24"/>
      <w:szCs w:val="20"/>
    </w:rPr>
  </w:style>
  <w:style w:type="paragraph" w:customStyle="1" w:styleId="P59">
    <w:name w:val="P59"/>
    <w:basedOn w:val="a"/>
    <w:uiPriority w:val="99"/>
    <w:rsid w:val="00104AF6"/>
    <w:pPr>
      <w:widowControl w:val="0"/>
      <w:tabs>
        <w:tab w:val="left" w:pos="-3420"/>
      </w:tabs>
      <w:adjustRightInd w:val="0"/>
      <w:jc w:val="center"/>
    </w:pPr>
    <w:rPr>
      <w:sz w:val="24"/>
      <w:szCs w:val="20"/>
    </w:rPr>
  </w:style>
  <w:style w:type="paragraph" w:customStyle="1" w:styleId="P61">
    <w:name w:val="P61"/>
    <w:basedOn w:val="a"/>
    <w:uiPriority w:val="99"/>
    <w:rsid w:val="00104AF6"/>
    <w:pPr>
      <w:widowControl w:val="0"/>
      <w:tabs>
        <w:tab w:val="left" w:pos="-3420"/>
      </w:tabs>
      <w:adjustRightInd w:val="0"/>
      <w:jc w:val="center"/>
    </w:pPr>
    <w:rPr>
      <w:szCs w:val="20"/>
    </w:rPr>
  </w:style>
  <w:style w:type="paragraph" w:customStyle="1" w:styleId="P103">
    <w:name w:val="P103"/>
    <w:basedOn w:val="a"/>
    <w:uiPriority w:val="99"/>
    <w:rsid w:val="00104AF6"/>
    <w:pPr>
      <w:widowControl w:val="0"/>
      <w:tabs>
        <w:tab w:val="left" w:pos="6054"/>
      </w:tabs>
      <w:autoSpaceDE w:val="0"/>
      <w:autoSpaceDN w:val="0"/>
      <w:adjustRightInd w:val="0"/>
      <w:ind w:left="5760"/>
    </w:pPr>
    <w:rPr>
      <w:sz w:val="24"/>
      <w:szCs w:val="20"/>
    </w:rPr>
  </w:style>
  <w:style w:type="paragraph" w:customStyle="1" w:styleId="formattext">
    <w:name w:val="formattext"/>
    <w:basedOn w:val="a"/>
    <w:uiPriority w:val="99"/>
    <w:rsid w:val="00104AF6"/>
    <w:pPr>
      <w:spacing w:before="100" w:beforeAutospacing="1" w:after="100" w:afterAutospacing="1"/>
    </w:pPr>
    <w:rPr>
      <w:sz w:val="24"/>
      <w:szCs w:val="24"/>
    </w:rPr>
  </w:style>
  <w:style w:type="paragraph" w:customStyle="1" w:styleId="afffffff7">
    <w:name w:val="МУ Обычный стиль"/>
    <w:basedOn w:val="a"/>
    <w:autoRedefine/>
    <w:uiPriority w:val="99"/>
    <w:rsid w:val="00104AF6"/>
    <w:pPr>
      <w:widowControl w:val="0"/>
      <w:shd w:val="clear" w:color="auto" w:fill="FFFFFF"/>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style>
  <w:style w:type="paragraph" w:customStyle="1" w:styleId="81">
    <w:name w:val="Стиль8"/>
    <w:basedOn w:val="a"/>
    <w:uiPriority w:val="99"/>
    <w:rsid w:val="00104AF6"/>
    <w:rPr>
      <w:rFonts w:eastAsia="Calibri"/>
      <w:noProof/>
    </w:rPr>
  </w:style>
  <w:style w:type="character" w:customStyle="1" w:styleId="1fffc">
    <w:name w:val="Текст сноски Знак1"/>
    <w:basedOn w:val="a1"/>
    <w:uiPriority w:val="99"/>
    <w:semiHidden/>
    <w:rsid w:val="00104AF6"/>
  </w:style>
  <w:style w:type="character" w:customStyle="1" w:styleId="1fffd">
    <w:name w:val="Тема примечания Знак1"/>
    <w:basedOn w:val="1fff9"/>
    <w:uiPriority w:val="99"/>
    <w:semiHidden/>
    <w:rsid w:val="00104AF6"/>
    <w:rPr>
      <w:b/>
      <w:bCs/>
      <w:lang w:eastAsia="ar-SA"/>
    </w:rPr>
  </w:style>
  <w:style w:type="character" w:customStyle="1" w:styleId="21e">
    <w:name w:val="Основной текст с отступом 2 Знак1"/>
    <w:basedOn w:val="a1"/>
    <w:semiHidden/>
    <w:rsid w:val="00104AF6"/>
    <w:rPr>
      <w:sz w:val="24"/>
      <w:szCs w:val="24"/>
    </w:rPr>
  </w:style>
  <w:style w:type="character" w:customStyle="1" w:styleId="1fffe">
    <w:name w:val="Нижний колонтитул Знак1"/>
    <w:basedOn w:val="a1"/>
    <w:uiPriority w:val="99"/>
    <w:semiHidden/>
    <w:rsid w:val="00104AF6"/>
    <w:rPr>
      <w:sz w:val="24"/>
      <w:szCs w:val="24"/>
    </w:rPr>
  </w:style>
  <w:style w:type="character" w:customStyle="1" w:styleId="1ffff">
    <w:name w:val="Текст концевой сноски Знак1"/>
    <w:basedOn w:val="a1"/>
    <w:semiHidden/>
    <w:rsid w:val="00104AF6"/>
  </w:style>
  <w:style w:type="character" w:customStyle="1" w:styleId="T3">
    <w:name w:val="T3"/>
    <w:rsid w:val="00104AF6"/>
    <w:rPr>
      <w:sz w:val="24"/>
    </w:rPr>
  </w:style>
  <w:style w:type="character" w:customStyle="1" w:styleId="317">
    <w:name w:val="Основной текст с отступом 3 Знак1"/>
    <w:basedOn w:val="a1"/>
    <w:semiHidden/>
    <w:rsid w:val="00104AF6"/>
    <w:rPr>
      <w:sz w:val="16"/>
      <w:szCs w:val="16"/>
    </w:rPr>
  </w:style>
  <w:style w:type="character" w:customStyle="1" w:styleId="1ffff0">
    <w:name w:val="Неразрешенное упоминание1"/>
    <w:uiPriority w:val="99"/>
    <w:semiHidden/>
    <w:rsid w:val="00104AF6"/>
    <w:rPr>
      <w:color w:val="605E5C"/>
      <w:shd w:val="clear" w:color="auto" w:fill="E1DFDD"/>
    </w:rPr>
  </w:style>
  <w:style w:type="table" w:customStyle="1" w:styleId="3e">
    <w:name w:val="Сетка таблицы3"/>
    <w:basedOn w:val="a2"/>
    <w:next w:val="ab"/>
    <w:uiPriority w:val="39"/>
    <w:rsid w:val="00104AF6"/>
    <w:rPr>
      <w:rFonts w:eastAsia="Calibri"/>
      <w:sz w:val="28"/>
      <w:szCs w:val="28"/>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2"/>
    <w:uiPriority w:val="39"/>
    <w:rsid w:val="00104AF6"/>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462042448">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0396965">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499079555">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CherkashinaZA\AppData\Local\Microsoft\Windows\INetCache\Content.Outlook\L0K1D1HV\2023_&#1059;&#1042;_&#1054;&#1050;&#1054;&#1053;&#1063;&#1040;&#1053;&#1048;&#1045;_2.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CherkashinaZA\AppData\Local\Microsoft\Windows\INetCache\Content.Outlook\L0K1D1HV\2023_&#1059;&#1042;_&#1054;&#1050;&#1054;&#1053;&#1063;&#1040;&#1053;&#1048;&#1045;_2.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CherkashinaZA\AppData\Local\Microsoft\Windows\INetCache\Content.Outlook\L0K1D1HV\2023_&#1059;&#1042;_&#1054;&#1050;&#1054;&#1053;&#1063;&#1040;&#1053;&#1048;&#1045;_2.doc"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C:\Users\CherkashinaZA\AppData\Local\Microsoft\Windows\INetCache\Content.Outlook\L0K1D1HV\2023_&#1059;&#1042;_&#1054;&#1050;&#1054;&#1053;&#1063;&#1040;&#1053;&#1048;&#1045;_2.doc" TargetMode="External"/><Relationship Id="rId4" Type="http://schemas.openxmlformats.org/officeDocument/2006/relationships/settings" Target="settings.xml"/><Relationship Id="rId9" Type="http://schemas.openxmlformats.org/officeDocument/2006/relationships/hyperlink" Target="file:///C:\Users\CherkashinaZA\AppData\Local\Microsoft\Windows\INetCache\Content.Outlook\L0K1D1HV\2023_&#1059;&#1042;_&#1054;&#1050;&#1054;&#1053;&#1063;&#1040;&#1053;&#1048;&#1045;_2.doc"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F3B55-2411-4943-93F7-BD1DAECE3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11428</Words>
  <Characters>92677</Characters>
  <Application>Microsoft Office Word</Application>
  <DocSecurity>4</DocSecurity>
  <Lines>772</Lines>
  <Paragraphs>207</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103898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Онопрейчук Ирина Николаевна</cp:lastModifiedBy>
  <cp:revision>2</cp:revision>
  <cp:lastPrinted>2019-02-11T12:33:00Z</cp:lastPrinted>
  <dcterms:created xsi:type="dcterms:W3CDTF">2025-07-23T11:23:00Z</dcterms:created>
  <dcterms:modified xsi:type="dcterms:W3CDTF">2025-07-23T11:23:00Z</dcterms:modified>
</cp:coreProperties>
</file>